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5814F5" w:rsidR="00737A99" w:rsidP="00020B35" w:rsidRDefault="0091365A" w14:paraId="672A6659" wp14:textId="77777777">
      <w:pPr>
        <w:spacing w:after="0"/>
        <w:jc w:val="right"/>
      </w:pPr>
      <w:r>
        <w:rPr>
          <w:noProof/>
          <w:lang w:eastAsia="en-AU"/>
        </w:rPr>
        <w:drawing>
          <wp:inline xmlns:wp14="http://schemas.microsoft.com/office/word/2010/wordprocessingDrawing" distT="0" distB="0" distL="0" distR="0" wp14:anchorId="4C37EC0B" wp14:editId="7777777">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xmlns:wp14="http://schemas.microsoft.com/office/word/2010/wordml" w:rsidRPr="001B51BF" w:rsidR="00E5089C" w:rsidP="00020B35" w:rsidRDefault="007948F7" w14:paraId="2A4B116F" wp14:textId="77777777">
      <w:pPr>
        <w:pStyle w:val="DocumentTitle"/>
        <w:spacing w:before="3360"/>
      </w:pPr>
      <w:r>
        <w:t>Melbourne Events Calendar</w:t>
      </w:r>
    </w:p>
    <w:p xmlns:wp14="http://schemas.microsoft.com/office/word/2010/wordml" w:rsidR="000F3535" w:rsidP="001B51BF" w:rsidRDefault="007948F7" w14:paraId="48454170" wp14:textId="1C41DE38">
      <w:pPr>
        <w:pStyle w:val="Subtitle"/>
      </w:pPr>
      <w:r w:rsidR="4268A4F8">
        <w:rPr/>
        <w:t>January – December 202</w:t>
      </w:r>
      <w:r w:rsidR="5B97F653">
        <w:rPr/>
        <w:t>6</w:t>
      </w:r>
    </w:p>
    <w:p xmlns:wp14="http://schemas.microsoft.com/office/word/2010/wordml" w:rsidRPr="00E5089C" w:rsidR="00B152AF" w:rsidP="00020B35" w:rsidRDefault="00020B35" w14:paraId="406425CA" wp14:textId="77777777">
      <w:pPr>
        <w:pStyle w:val="TOCHeading"/>
        <w:rPr>
          <w:rFonts w:hint="eastAsia"/>
        </w:rPr>
      </w:pPr>
      <w:r>
        <w:br w:type="page"/>
      </w:r>
      <w:bookmarkStart w:name="_Toc403992663" w:id="0"/>
      <w:bookmarkStart w:name="_Toc403992345" w:id="1"/>
      <w:bookmarkStart w:name="_Toc403992580" w:id="2"/>
      <w:r w:rsidRPr="00E5089C" w:rsidR="00B152AF">
        <w:t>Contents</w:t>
      </w:r>
      <w:bookmarkEnd w:id="0"/>
    </w:p>
    <w:p xmlns:wp14="http://schemas.microsoft.com/office/word/2010/wordml" w:rsidR="007948F7" w:rsidP="781A1235" w:rsidRDefault="00B152AF" w14:paraId="518A5B6F" wp14:textId="6CA3FDA8">
      <w:pPr>
        <w:pStyle w:val="TOC1"/>
        <w:tabs>
          <w:tab w:val="right" w:leader="dot" w:pos="9765"/>
        </w:tabs>
        <w:rPr>
          <w:rFonts w:ascii="Cambria" w:hAnsi="Cambria" w:eastAsia="ＭＳ 明朝" w:cs="" w:asciiTheme="minorAscii" w:hAnsiTheme="minorAscii" w:eastAsiaTheme="minorEastAsia" w:cstheme="minorBidi"/>
          <w:noProof/>
          <w:sz w:val="22"/>
          <w:szCs w:val="22"/>
          <w:lang w:eastAsia="en-AU"/>
        </w:rPr>
      </w:pPr>
      <w:r>
        <w:fldChar w:fldCharType="begin"/>
      </w:r>
      <w:r>
        <w:instrText xml:space="preserve">TOC \o "1-3" \z \u \h</w:instrText>
      </w:r>
      <w:r>
        <w:fldChar w:fldCharType="separate"/>
      </w:r>
      <w:hyperlink w:anchor="_Toc1422380421">
        <w:r w:rsidRPr="781A1235" w:rsidR="781A1235">
          <w:rPr>
            <w:rStyle w:val="Hyperlink"/>
          </w:rPr>
          <w:t>Melbourne Events Calendar: January – December 2026</w:t>
        </w:r>
        <w:r>
          <w:tab/>
        </w:r>
        <w:r>
          <w:fldChar w:fldCharType="begin"/>
        </w:r>
        <w:r>
          <w:instrText xml:space="preserve">PAGEREF _Toc1422380421 \h</w:instrText>
        </w:r>
        <w:r>
          <w:fldChar w:fldCharType="separate"/>
        </w:r>
        <w:r w:rsidRPr="781A1235" w:rsidR="781A1235">
          <w:rPr>
            <w:rStyle w:val="Hyperlink"/>
          </w:rPr>
          <w:t>2</w:t>
        </w:r>
        <w:r>
          <w:fldChar w:fldCharType="end"/>
        </w:r>
      </w:hyperlink>
    </w:p>
    <w:p xmlns:wp14="http://schemas.microsoft.com/office/word/2010/wordml" w:rsidR="007948F7" w:rsidP="6F19851E" w:rsidRDefault="00773479" w14:paraId="112E218F" wp14:textId="25FAC102">
      <w:pPr>
        <w:pStyle w:val="TOC2"/>
        <w:tabs>
          <w:tab w:val="right" w:leader="dot" w:pos="9765"/>
        </w:tabs>
        <w:rPr>
          <w:rFonts w:ascii="Cambria" w:hAnsi="Cambria" w:eastAsia="ＭＳ 明朝" w:cs="" w:asciiTheme="minorAscii" w:hAnsiTheme="minorAscii" w:eastAsiaTheme="minorEastAsia" w:cstheme="minorBidi"/>
          <w:noProof/>
          <w:sz w:val="22"/>
          <w:szCs w:val="22"/>
          <w:lang w:eastAsia="en-AU"/>
        </w:rPr>
      </w:pPr>
      <w:hyperlink w:anchor="_Toc1348404017">
        <w:r w:rsidRPr="781A1235" w:rsidR="781A1235">
          <w:rPr>
            <w:rStyle w:val="Hyperlink"/>
          </w:rPr>
          <w:t>Continuing</w:t>
        </w:r>
        <w:r>
          <w:tab/>
        </w:r>
        <w:r>
          <w:fldChar w:fldCharType="begin"/>
        </w:r>
        <w:r>
          <w:instrText xml:space="preserve">PAGEREF _Toc1348404017 \h</w:instrText>
        </w:r>
        <w:r>
          <w:fldChar w:fldCharType="separate"/>
        </w:r>
        <w:r w:rsidRPr="781A1235" w:rsidR="781A1235">
          <w:rPr>
            <w:rStyle w:val="Hyperlink"/>
          </w:rPr>
          <w:t>3</w:t>
        </w:r>
        <w:r>
          <w:fldChar w:fldCharType="end"/>
        </w:r>
      </w:hyperlink>
    </w:p>
    <w:p xmlns:wp14="http://schemas.microsoft.com/office/word/2010/wordml" w:rsidR="007948F7" w:rsidP="6F19851E" w:rsidRDefault="00773479" w14:paraId="54B088C3" wp14:textId="2BE67E4E">
      <w:pPr>
        <w:pStyle w:val="TOC2"/>
        <w:tabs>
          <w:tab w:val="right" w:leader="dot" w:pos="9765"/>
        </w:tabs>
        <w:rPr>
          <w:rFonts w:ascii="Cambria" w:hAnsi="Cambria" w:eastAsia="ＭＳ 明朝" w:cs="" w:asciiTheme="minorAscii" w:hAnsiTheme="minorAscii" w:eastAsiaTheme="minorEastAsia" w:cstheme="minorBidi"/>
          <w:noProof/>
          <w:sz w:val="22"/>
          <w:szCs w:val="22"/>
          <w:lang w:eastAsia="en-AU"/>
        </w:rPr>
      </w:pPr>
      <w:hyperlink w:anchor="_Toc483691925">
        <w:r w:rsidRPr="781A1235" w:rsidR="781A1235">
          <w:rPr>
            <w:rStyle w:val="Hyperlink"/>
          </w:rPr>
          <w:t>January – February</w:t>
        </w:r>
        <w:r>
          <w:tab/>
        </w:r>
        <w:r>
          <w:fldChar w:fldCharType="begin"/>
        </w:r>
        <w:r>
          <w:instrText xml:space="preserve">PAGEREF _Toc483691925 \h</w:instrText>
        </w:r>
        <w:r>
          <w:fldChar w:fldCharType="separate"/>
        </w:r>
        <w:r w:rsidRPr="781A1235" w:rsidR="781A1235">
          <w:rPr>
            <w:rStyle w:val="Hyperlink"/>
          </w:rPr>
          <w:t>3</w:t>
        </w:r>
        <w:r>
          <w:fldChar w:fldCharType="end"/>
        </w:r>
      </w:hyperlink>
    </w:p>
    <w:p xmlns:wp14="http://schemas.microsoft.com/office/word/2010/wordml" w:rsidR="007948F7" w:rsidP="6F19851E" w:rsidRDefault="00773479" w14:paraId="72170FF5" wp14:textId="7E4A7D3E">
      <w:pPr>
        <w:pStyle w:val="TOC2"/>
        <w:tabs>
          <w:tab w:val="right" w:leader="dot" w:pos="9765"/>
        </w:tabs>
        <w:rPr>
          <w:rFonts w:ascii="Cambria" w:hAnsi="Cambria" w:eastAsia="ＭＳ 明朝" w:cs="" w:asciiTheme="minorAscii" w:hAnsiTheme="minorAscii" w:eastAsiaTheme="minorEastAsia" w:cstheme="minorBidi"/>
          <w:noProof/>
          <w:sz w:val="22"/>
          <w:szCs w:val="22"/>
          <w:lang w:eastAsia="en-AU"/>
        </w:rPr>
      </w:pPr>
      <w:hyperlink w:anchor="_Toc2027983404">
        <w:r w:rsidRPr="781A1235" w:rsidR="781A1235">
          <w:rPr>
            <w:rStyle w:val="Hyperlink"/>
          </w:rPr>
          <w:t>March – April</w:t>
        </w:r>
        <w:r>
          <w:tab/>
        </w:r>
        <w:r>
          <w:fldChar w:fldCharType="begin"/>
        </w:r>
        <w:r>
          <w:instrText xml:space="preserve">PAGEREF _Toc2027983404 \h</w:instrText>
        </w:r>
        <w:r>
          <w:fldChar w:fldCharType="separate"/>
        </w:r>
        <w:r w:rsidRPr="781A1235" w:rsidR="781A1235">
          <w:rPr>
            <w:rStyle w:val="Hyperlink"/>
          </w:rPr>
          <w:t>4</w:t>
        </w:r>
        <w:r>
          <w:fldChar w:fldCharType="end"/>
        </w:r>
      </w:hyperlink>
    </w:p>
    <w:p xmlns:wp14="http://schemas.microsoft.com/office/word/2010/wordml" w:rsidR="007948F7" w:rsidP="6F19851E" w:rsidRDefault="00773479" w14:paraId="5512212C" wp14:textId="22DBD165">
      <w:pPr>
        <w:pStyle w:val="TOC2"/>
        <w:tabs>
          <w:tab w:val="right" w:leader="dot" w:pos="9765"/>
        </w:tabs>
        <w:rPr>
          <w:rFonts w:ascii="Cambria" w:hAnsi="Cambria" w:eastAsia="ＭＳ 明朝" w:cs="" w:asciiTheme="minorAscii" w:hAnsiTheme="minorAscii" w:eastAsiaTheme="minorEastAsia" w:cstheme="minorBidi"/>
          <w:noProof/>
          <w:sz w:val="22"/>
          <w:szCs w:val="22"/>
          <w:lang w:eastAsia="en-AU"/>
        </w:rPr>
      </w:pPr>
      <w:hyperlink w:anchor="_Toc509633430">
        <w:r w:rsidRPr="781A1235" w:rsidR="781A1235">
          <w:rPr>
            <w:rStyle w:val="Hyperlink"/>
          </w:rPr>
          <w:t>May – June</w:t>
        </w:r>
        <w:r>
          <w:tab/>
        </w:r>
        <w:r>
          <w:fldChar w:fldCharType="begin"/>
        </w:r>
        <w:r>
          <w:instrText xml:space="preserve">PAGEREF _Toc509633430 \h</w:instrText>
        </w:r>
        <w:r>
          <w:fldChar w:fldCharType="separate"/>
        </w:r>
        <w:r w:rsidRPr="781A1235" w:rsidR="781A1235">
          <w:rPr>
            <w:rStyle w:val="Hyperlink"/>
          </w:rPr>
          <w:t>5</w:t>
        </w:r>
        <w:r>
          <w:fldChar w:fldCharType="end"/>
        </w:r>
      </w:hyperlink>
    </w:p>
    <w:p xmlns:wp14="http://schemas.microsoft.com/office/word/2010/wordml" w:rsidR="007948F7" w:rsidP="6F19851E" w:rsidRDefault="00773479" w14:paraId="0E3F50B9" wp14:textId="3EF5193C">
      <w:pPr>
        <w:pStyle w:val="TOC2"/>
        <w:tabs>
          <w:tab w:val="right" w:leader="dot" w:pos="9765"/>
        </w:tabs>
        <w:rPr>
          <w:rFonts w:ascii="Cambria" w:hAnsi="Cambria" w:eastAsia="ＭＳ 明朝" w:cs="" w:asciiTheme="minorAscii" w:hAnsiTheme="minorAscii" w:eastAsiaTheme="minorEastAsia" w:cstheme="minorBidi"/>
          <w:noProof/>
          <w:sz w:val="22"/>
          <w:szCs w:val="22"/>
          <w:lang w:eastAsia="en-AU"/>
        </w:rPr>
      </w:pPr>
      <w:hyperlink w:anchor="_Toc685424081">
        <w:r w:rsidRPr="781A1235" w:rsidR="781A1235">
          <w:rPr>
            <w:rStyle w:val="Hyperlink"/>
          </w:rPr>
          <w:t>July – August</w:t>
        </w:r>
        <w:r>
          <w:tab/>
        </w:r>
        <w:r>
          <w:fldChar w:fldCharType="begin"/>
        </w:r>
        <w:r>
          <w:instrText xml:space="preserve">PAGEREF _Toc685424081 \h</w:instrText>
        </w:r>
        <w:r>
          <w:fldChar w:fldCharType="separate"/>
        </w:r>
        <w:r w:rsidRPr="781A1235" w:rsidR="781A1235">
          <w:rPr>
            <w:rStyle w:val="Hyperlink"/>
          </w:rPr>
          <w:t>6</w:t>
        </w:r>
        <w:r>
          <w:fldChar w:fldCharType="end"/>
        </w:r>
      </w:hyperlink>
    </w:p>
    <w:p xmlns:wp14="http://schemas.microsoft.com/office/word/2010/wordml" w:rsidR="007948F7" w:rsidP="6F19851E" w:rsidRDefault="00773479" w14:paraId="33939C81" wp14:textId="507291FD">
      <w:pPr>
        <w:pStyle w:val="TOC2"/>
        <w:tabs>
          <w:tab w:val="right" w:leader="dot" w:pos="9765"/>
        </w:tabs>
        <w:rPr>
          <w:rFonts w:ascii="Cambria" w:hAnsi="Cambria" w:eastAsia="ＭＳ 明朝" w:cs="" w:asciiTheme="minorAscii" w:hAnsiTheme="minorAscii" w:eastAsiaTheme="minorEastAsia" w:cstheme="minorBidi"/>
          <w:noProof/>
          <w:sz w:val="22"/>
          <w:szCs w:val="22"/>
          <w:lang w:eastAsia="en-AU"/>
        </w:rPr>
      </w:pPr>
      <w:hyperlink w:anchor="_Toc1880001091">
        <w:r w:rsidRPr="781A1235" w:rsidR="781A1235">
          <w:rPr>
            <w:rStyle w:val="Hyperlink"/>
          </w:rPr>
          <w:t>September – October</w:t>
        </w:r>
        <w:r>
          <w:tab/>
        </w:r>
        <w:r>
          <w:fldChar w:fldCharType="begin"/>
        </w:r>
        <w:r>
          <w:instrText xml:space="preserve">PAGEREF _Toc1880001091 \h</w:instrText>
        </w:r>
        <w:r>
          <w:fldChar w:fldCharType="separate"/>
        </w:r>
        <w:r w:rsidRPr="781A1235" w:rsidR="781A1235">
          <w:rPr>
            <w:rStyle w:val="Hyperlink"/>
          </w:rPr>
          <w:t>7</w:t>
        </w:r>
        <w:r>
          <w:fldChar w:fldCharType="end"/>
        </w:r>
      </w:hyperlink>
    </w:p>
    <w:p xmlns:wp14="http://schemas.microsoft.com/office/word/2010/wordml" w:rsidR="007948F7" w:rsidP="781A1235" w:rsidRDefault="00773479" w14:paraId="3166B26E" wp14:textId="73CC3949">
      <w:pPr>
        <w:pStyle w:val="TOC2"/>
        <w:tabs>
          <w:tab w:val="right" w:leader="dot" w:pos="9765"/>
        </w:tabs>
        <w:rPr>
          <w:rFonts w:ascii="Cambria" w:hAnsi="Cambria" w:eastAsia="ＭＳ 明朝" w:cs="" w:asciiTheme="minorAscii" w:hAnsiTheme="minorAscii" w:eastAsiaTheme="minorEastAsia" w:cstheme="minorBidi"/>
          <w:noProof/>
          <w:sz w:val="22"/>
          <w:szCs w:val="22"/>
          <w:lang w:eastAsia="en-AU"/>
        </w:rPr>
      </w:pPr>
      <w:hyperlink w:anchor="_Toc1260047659">
        <w:r w:rsidRPr="781A1235" w:rsidR="781A1235">
          <w:rPr>
            <w:rStyle w:val="Hyperlink"/>
          </w:rPr>
          <w:t>November – December</w:t>
        </w:r>
        <w:r>
          <w:tab/>
        </w:r>
        <w:r>
          <w:fldChar w:fldCharType="begin"/>
        </w:r>
        <w:r>
          <w:instrText xml:space="preserve">PAGEREF _Toc1260047659 \h</w:instrText>
        </w:r>
        <w:r>
          <w:fldChar w:fldCharType="separate"/>
        </w:r>
        <w:r w:rsidRPr="781A1235" w:rsidR="781A1235">
          <w:rPr>
            <w:rStyle w:val="Hyperlink"/>
          </w:rPr>
          <w:t>8</w:t>
        </w:r>
        <w:r>
          <w:fldChar w:fldCharType="end"/>
        </w:r>
      </w:hyperlink>
    </w:p>
    <w:p xmlns:wp14="http://schemas.microsoft.com/office/word/2010/wordml" w:rsidR="007948F7" w:rsidP="781A1235" w:rsidRDefault="00773479" w14:paraId="682F9258" wp14:textId="140D6BF6">
      <w:pPr>
        <w:pStyle w:val="TOC1"/>
        <w:tabs>
          <w:tab w:val="right" w:leader="dot" w:pos="9765"/>
        </w:tabs>
        <w:rPr>
          <w:rFonts w:ascii="Cambria" w:hAnsi="Cambria" w:eastAsia="ＭＳ 明朝" w:cs="" w:asciiTheme="minorAscii" w:hAnsiTheme="minorAscii" w:eastAsiaTheme="minorEastAsia" w:cstheme="minorBidi"/>
          <w:noProof/>
          <w:sz w:val="22"/>
          <w:szCs w:val="22"/>
          <w:lang w:eastAsia="en-AU"/>
        </w:rPr>
      </w:pPr>
      <w:hyperlink w:anchor="_Toc1460822967">
        <w:r w:rsidRPr="781A1235" w:rsidR="781A1235">
          <w:rPr>
            <w:rStyle w:val="Hyperlink"/>
          </w:rPr>
          <w:t>Start a business</w:t>
        </w:r>
        <w:r>
          <w:tab/>
        </w:r>
        <w:r>
          <w:fldChar w:fldCharType="begin"/>
        </w:r>
        <w:r>
          <w:instrText xml:space="preserve">PAGEREF _Toc1460822967 \h</w:instrText>
        </w:r>
        <w:r>
          <w:fldChar w:fldCharType="separate"/>
        </w:r>
        <w:r w:rsidRPr="781A1235" w:rsidR="781A1235">
          <w:rPr>
            <w:rStyle w:val="Hyperlink"/>
          </w:rPr>
          <w:t>9</w:t>
        </w:r>
        <w:r>
          <w:fldChar w:fldCharType="end"/>
        </w:r>
      </w:hyperlink>
    </w:p>
    <w:p xmlns:wp14="http://schemas.microsoft.com/office/word/2010/wordml" w:rsidR="007948F7" w:rsidP="6F19851E" w:rsidRDefault="00773479" w14:paraId="42A38299" wp14:textId="2FE104AA">
      <w:pPr>
        <w:pStyle w:val="TOC2"/>
        <w:tabs>
          <w:tab w:val="right" w:leader="dot" w:pos="9765"/>
        </w:tabs>
        <w:rPr>
          <w:rFonts w:ascii="Cambria" w:hAnsi="Cambria" w:eastAsia="ＭＳ 明朝" w:cs="" w:asciiTheme="minorAscii" w:hAnsiTheme="minorAscii" w:eastAsiaTheme="minorEastAsia" w:cstheme="minorBidi"/>
          <w:noProof/>
          <w:sz w:val="22"/>
          <w:szCs w:val="22"/>
          <w:lang w:eastAsia="en-AU"/>
        </w:rPr>
      </w:pPr>
      <w:hyperlink w:anchor="_Toc826332814">
        <w:r w:rsidRPr="781A1235" w:rsidR="781A1235">
          <w:rPr>
            <w:rStyle w:val="Hyperlink"/>
          </w:rPr>
          <w:t>Business support</w:t>
        </w:r>
        <w:r>
          <w:tab/>
        </w:r>
        <w:r>
          <w:fldChar w:fldCharType="begin"/>
        </w:r>
        <w:r>
          <w:instrText xml:space="preserve">PAGEREF _Toc826332814 \h</w:instrText>
        </w:r>
        <w:r>
          <w:fldChar w:fldCharType="separate"/>
        </w:r>
        <w:r w:rsidRPr="781A1235" w:rsidR="781A1235">
          <w:rPr>
            <w:rStyle w:val="Hyperlink"/>
          </w:rPr>
          <w:t>9</w:t>
        </w:r>
        <w:r>
          <w:fldChar w:fldCharType="end"/>
        </w:r>
      </w:hyperlink>
    </w:p>
    <w:p xmlns:wp14="http://schemas.microsoft.com/office/word/2010/wordml" w:rsidR="007948F7" w:rsidP="781A1235" w:rsidRDefault="00773479" w14:paraId="3E9876AE" wp14:textId="5B73C658">
      <w:pPr>
        <w:pStyle w:val="TOC2"/>
        <w:tabs>
          <w:tab w:val="right" w:leader="dot" w:pos="9765"/>
        </w:tabs>
        <w:rPr>
          <w:rFonts w:ascii="Cambria" w:hAnsi="Cambria" w:eastAsia="ＭＳ 明朝" w:cs="" w:asciiTheme="minorAscii" w:hAnsiTheme="minorAscii" w:eastAsiaTheme="minorEastAsia" w:cstheme="minorBidi"/>
          <w:noProof/>
          <w:sz w:val="22"/>
          <w:szCs w:val="22"/>
          <w:lang w:eastAsia="en-AU"/>
        </w:rPr>
      </w:pPr>
      <w:hyperlink w:anchor="_Toc2005704752">
        <w:r w:rsidRPr="781A1235" w:rsidR="781A1235">
          <w:rPr>
            <w:rStyle w:val="Hyperlink"/>
          </w:rPr>
          <w:t>Research and data</w:t>
        </w:r>
        <w:r>
          <w:tab/>
        </w:r>
        <w:r>
          <w:fldChar w:fldCharType="begin"/>
        </w:r>
        <w:r>
          <w:instrText xml:space="preserve">PAGEREF _Toc2005704752 \h</w:instrText>
        </w:r>
        <w:r>
          <w:fldChar w:fldCharType="separate"/>
        </w:r>
        <w:r w:rsidRPr="781A1235" w:rsidR="781A1235">
          <w:rPr>
            <w:rStyle w:val="Hyperlink"/>
          </w:rPr>
          <w:t>9</w:t>
        </w:r>
        <w:r>
          <w:fldChar w:fldCharType="end"/>
        </w:r>
      </w:hyperlink>
    </w:p>
    <w:p xmlns:wp14="http://schemas.microsoft.com/office/word/2010/wordml" w:rsidR="007948F7" w:rsidP="781A1235" w:rsidRDefault="00773479" w14:paraId="158CACAC" wp14:textId="3021C3FF">
      <w:pPr>
        <w:pStyle w:val="TOC1"/>
        <w:tabs>
          <w:tab w:val="right" w:leader="dot" w:pos="9765"/>
        </w:tabs>
        <w:rPr>
          <w:rFonts w:ascii="Cambria" w:hAnsi="Cambria" w:eastAsia="ＭＳ 明朝" w:cs="" w:asciiTheme="minorAscii" w:hAnsiTheme="minorAscii" w:eastAsiaTheme="minorEastAsia" w:cstheme="minorBidi"/>
          <w:noProof/>
          <w:sz w:val="22"/>
          <w:szCs w:val="22"/>
          <w:lang w:eastAsia="en-AU"/>
        </w:rPr>
      </w:pPr>
      <w:hyperlink w:anchor="_Toc229095143">
        <w:r w:rsidRPr="781A1235" w:rsidR="781A1235">
          <w:rPr>
            <w:rStyle w:val="Hyperlink"/>
          </w:rPr>
          <w:t>Grow a business</w:t>
        </w:r>
        <w:r>
          <w:tab/>
        </w:r>
        <w:r>
          <w:fldChar w:fldCharType="begin"/>
        </w:r>
        <w:r>
          <w:instrText xml:space="preserve">PAGEREF _Toc229095143 \h</w:instrText>
        </w:r>
        <w:r>
          <w:fldChar w:fldCharType="separate"/>
        </w:r>
        <w:r w:rsidRPr="781A1235" w:rsidR="781A1235">
          <w:rPr>
            <w:rStyle w:val="Hyperlink"/>
          </w:rPr>
          <w:t>9</w:t>
        </w:r>
        <w:r>
          <w:fldChar w:fldCharType="end"/>
        </w:r>
      </w:hyperlink>
    </w:p>
    <w:p xmlns:wp14="http://schemas.microsoft.com/office/word/2010/wordml" w:rsidR="007948F7" w:rsidP="6F19851E" w:rsidRDefault="00773479" w14:paraId="4B069139" wp14:textId="08706454">
      <w:pPr>
        <w:pStyle w:val="TOC2"/>
        <w:tabs>
          <w:tab w:val="right" w:leader="dot" w:pos="9765"/>
        </w:tabs>
        <w:rPr>
          <w:rFonts w:ascii="Cambria" w:hAnsi="Cambria" w:eastAsia="ＭＳ 明朝" w:cs="" w:asciiTheme="minorAscii" w:hAnsiTheme="minorAscii" w:eastAsiaTheme="minorEastAsia" w:cstheme="minorBidi"/>
          <w:noProof/>
          <w:sz w:val="22"/>
          <w:szCs w:val="22"/>
          <w:lang w:eastAsia="en-AU"/>
        </w:rPr>
      </w:pPr>
      <w:hyperlink w:anchor="_Toc674593101">
        <w:r w:rsidRPr="781A1235" w:rsidR="781A1235">
          <w:rPr>
            <w:rStyle w:val="Hyperlink"/>
          </w:rPr>
          <w:t>Marketing support</w:t>
        </w:r>
        <w:r>
          <w:tab/>
        </w:r>
        <w:r>
          <w:fldChar w:fldCharType="begin"/>
        </w:r>
        <w:r>
          <w:instrText xml:space="preserve">PAGEREF _Toc674593101 \h</w:instrText>
        </w:r>
        <w:r>
          <w:fldChar w:fldCharType="separate"/>
        </w:r>
        <w:r w:rsidRPr="781A1235" w:rsidR="781A1235">
          <w:rPr>
            <w:rStyle w:val="Hyperlink"/>
          </w:rPr>
          <w:t>10</w:t>
        </w:r>
        <w:r>
          <w:fldChar w:fldCharType="end"/>
        </w:r>
      </w:hyperlink>
    </w:p>
    <w:p xmlns:wp14="http://schemas.microsoft.com/office/word/2010/wordml" w:rsidR="007948F7" w:rsidP="6F19851E" w:rsidRDefault="00773479" w14:paraId="66756D9B" wp14:textId="23799B57">
      <w:pPr>
        <w:pStyle w:val="TOC2"/>
        <w:tabs>
          <w:tab w:val="right" w:leader="dot" w:pos="9765"/>
        </w:tabs>
        <w:rPr>
          <w:rFonts w:ascii="Cambria" w:hAnsi="Cambria" w:eastAsia="ＭＳ 明朝" w:cs="" w:asciiTheme="minorAscii" w:hAnsiTheme="minorAscii" w:eastAsiaTheme="minorEastAsia" w:cstheme="minorBidi"/>
          <w:noProof/>
          <w:sz w:val="22"/>
          <w:szCs w:val="22"/>
          <w:lang w:eastAsia="en-AU"/>
        </w:rPr>
      </w:pPr>
      <w:hyperlink w:anchor="_Toc723398337">
        <w:r w:rsidRPr="781A1235" w:rsidR="781A1235">
          <w:rPr>
            <w:rStyle w:val="Hyperlink"/>
          </w:rPr>
          <w:t>Promotional support</w:t>
        </w:r>
        <w:r>
          <w:tab/>
        </w:r>
        <w:r>
          <w:fldChar w:fldCharType="begin"/>
        </w:r>
        <w:r>
          <w:instrText xml:space="preserve">PAGEREF _Toc723398337 \h</w:instrText>
        </w:r>
        <w:r>
          <w:fldChar w:fldCharType="separate"/>
        </w:r>
        <w:r w:rsidRPr="781A1235" w:rsidR="781A1235">
          <w:rPr>
            <w:rStyle w:val="Hyperlink"/>
          </w:rPr>
          <w:t>10</w:t>
        </w:r>
        <w:r>
          <w:fldChar w:fldCharType="end"/>
        </w:r>
      </w:hyperlink>
    </w:p>
    <w:p xmlns:wp14="http://schemas.microsoft.com/office/word/2010/wordml" w:rsidR="007948F7" w:rsidP="6F19851E" w:rsidRDefault="00773479" w14:paraId="1322D48B" wp14:textId="1CB99306">
      <w:pPr>
        <w:pStyle w:val="TOC2"/>
        <w:tabs>
          <w:tab w:val="right" w:leader="dot" w:pos="9765"/>
        </w:tabs>
        <w:rPr>
          <w:rFonts w:ascii="Cambria" w:hAnsi="Cambria" w:eastAsia="ＭＳ 明朝" w:cs="" w:asciiTheme="minorAscii" w:hAnsiTheme="minorAscii" w:eastAsiaTheme="minorEastAsia" w:cstheme="minorBidi"/>
          <w:noProof/>
          <w:sz w:val="22"/>
          <w:szCs w:val="22"/>
          <w:lang w:eastAsia="en-AU"/>
        </w:rPr>
      </w:pPr>
      <w:hyperlink w:anchor="_Toc1862937873">
        <w:r w:rsidRPr="781A1235" w:rsidR="781A1235">
          <w:rPr>
            <w:rStyle w:val="Hyperlink"/>
          </w:rPr>
          <w:t>International opportunities</w:t>
        </w:r>
        <w:r>
          <w:tab/>
        </w:r>
        <w:r>
          <w:fldChar w:fldCharType="begin"/>
        </w:r>
        <w:r>
          <w:instrText xml:space="preserve">PAGEREF _Toc1862937873 \h</w:instrText>
        </w:r>
        <w:r>
          <w:fldChar w:fldCharType="separate"/>
        </w:r>
        <w:r w:rsidRPr="781A1235" w:rsidR="781A1235">
          <w:rPr>
            <w:rStyle w:val="Hyperlink"/>
          </w:rPr>
          <w:t>10</w:t>
        </w:r>
        <w:r>
          <w:fldChar w:fldCharType="end"/>
        </w:r>
      </w:hyperlink>
    </w:p>
    <w:p xmlns:wp14="http://schemas.microsoft.com/office/word/2010/wordml" w:rsidR="007948F7" w:rsidP="781A1235" w:rsidRDefault="00773479" w14:paraId="06146E26" wp14:textId="3D53E394">
      <w:pPr>
        <w:pStyle w:val="TOC2"/>
        <w:tabs>
          <w:tab w:val="right" w:leader="dot" w:pos="9765"/>
        </w:tabs>
        <w:rPr>
          <w:rFonts w:ascii="Cambria" w:hAnsi="Cambria" w:eastAsia="ＭＳ 明朝" w:cs="" w:asciiTheme="minorAscii" w:hAnsiTheme="minorAscii" w:eastAsiaTheme="minorEastAsia" w:cstheme="minorBidi"/>
          <w:noProof/>
          <w:sz w:val="22"/>
          <w:szCs w:val="22"/>
          <w:lang w:eastAsia="en-AU"/>
        </w:rPr>
      </w:pPr>
      <w:hyperlink w:anchor="_Toc435334995">
        <w:r w:rsidRPr="781A1235" w:rsidR="781A1235">
          <w:rPr>
            <w:rStyle w:val="Hyperlink"/>
          </w:rPr>
          <w:t>Grants and sponsorship</w:t>
        </w:r>
        <w:r>
          <w:tab/>
        </w:r>
        <w:r>
          <w:fldChar w:fldCharType="begin"/>
        </w:r>
        <w:r>
          <w:instrText xml:space="preserve">PAGEREF _Toc435334995 \h</w:instrText>
        </w:r>
        <w:r>
          <w:fldChar w:fldCharType="separate"/>
        </w:r>
        <w:r w:rsidRPr="781A1235" w:rsidR="781A1235">
          <w:rPr>
            <w:rStyle w:val="Hyperlink"/>
          </w:rPr>
          <w:t>10</w:t>
        </w:r>
        <w:r>
          <w:fldChar w:fldCharType="end"/>
        </w:r>
      </w:hyperlink>
    </w:p>
    <w:p xmlns:wp14="http://schemas.microsoft.com/office/word/2010/wordml" w:rsidR="007948F7" w:rsidP="781A1235" w:rsidRDefault="00773479" w14:paraId="05C54D67" wp14:textId="45F620B0">
      <w:pPr>
        <w:pStyle w:val="TOC1"/>
        <w:tabs>
          <w:tab w:val="right" w:leader="dot" w:pos="9765"/>
        </w:tabs>
        <w:rPr>
          <w:rFonts w:ascii="Cambria" w:hAnsi="Cambria" w:eastAsia="ＭＳ 明朝" w:cs="" w:asciiTheme="minorAscii" w:hAnsiTheme="minorAscii" w:eastAsiaTheme="minorEastAsia" w:cstheme="minorBidi"/>
          <w:noProof/>
          <w:sz w:val="22"/>
          <w:szCs w:val="22"/>
          <w:lang w:eastAsia="en-AU"/>
        </w:rPr>
      </w:pPr>
      <w:hyperlink w:anchor="_Toc539275957">
        <w:r w:rsidRPr="781A1235" w:rsidR="781A1235">
          <w:rPr>
            <w:rStyle w:val="Hyperlink"/>
          </w:rPr>
          <w:t>More information</w:t>
        </w:r>
        <w:r>
          <w:tab/>
        </w:r>
        <w:r>
          <w:fldChar w:fldCharType="begin"/>
        </w:r>
        <w:r>
          <w:instrText xml:space="preserve">PAGEREF _Toc539275957 \h</w:instrText>
        </w:r>
        <w:r>
          <w:fldChar w:fldCharType="separate"/>
        </w:r>
        <w:r w:rsidRPr="781A1235" w:rsidR="781A1235">
          <w:rPr>
            <w:rStyle w:val="Hyperlink"/>
          </w:rPr>
          <w:t>10</w:t>
        </w:r>
        <w:r>
          <w:fldChar w:fldCharType="end"/>
        </w:r>
      </w:hyperlink>
    </w:p>
    <w:p xmlns:wp14="http://schemas.microsoft.com/office/word/2010/wordml" w:rsidR="007948F7" w:rsidP="6F19851E" w:rsidRDefault="00773479" w14:paraId="5D64CB01" wp14:textId="4F806CBB">
      <w:pPr>
        <w:pStyle w:val="TOC2"/>
        <w:tabs>
          <w:tab w:val="right" w:leader="dot" w:pos="9765"/>
        </w:tabs>
        <w:rPr>
          <w:rFonts w:ascii="Cambria" w:hAnsi="Cambria" w:eastAsia="ＭＳ 明朝" w:cs="" w:asciiTheme="minorAscii" w:hAnsiTheme="minorAscii" w:eastAsiaTheme="minorEastAsia" w:cstheme="minorBidi"/>
          <w:noProof/>
          <w:sz w:val="22"/>
          <w:szCs w:val="22"/>
          <w:lang w:eastAsia="en-AU"/>
        </w:rPr>
      </w:pPr>
      <w:hyperlink w:anchor="_Toc1469400663">
        <w:r w:rsidRPr="781A1235" w:rsidR="781A1235">
          <w:rPr>
            <w:rStyle w:val="Hyperlink"/>
          </w:rPr>
          <w:t>Building the economy of the future</w:t>
        </w:r>
        <w:r>
          <w:tab/>
        </w:r>
        <w:r>
          <w:fldChar w:fldCharType="begin"/>
        </w:r>
        <w:r>
          <w:instrText xml:space="preserve">PAGEREF _Toc1469400663 \h</w:instrText>
        </w:r>
        <w:r>
          <w:fldChar w:fldCharType="separate"/>
        </w:r>
        <w:r w:rsidRPr="781A1235" w:rsidR="781A1235">
          <w:rPr>
            <w:rStyle w:val="Hyperlink"/>
          </w:rPr>
          <w:t>10</w:t>
        </w:r>
        <w:r>
          <w:fldChar w:fldCharType="end"/>
        </w:r>
      </w:hyperlink>
    </w:p>
    <w:p xmlns:wp14="http://schemas.microsoft.com/office/word/2010/wordml" w:rsidR="007948F7" w:rsidP="6F19851E" w:rsidRDefault="00773479" w14:paraId="47124DE6" wp14:textId="257E689A">
      <w:pPr>
        <w:pStyle w:val="TOC2"/>
        <w:tabs>
          <w:tab w:val="right" w:leader="dot" w:pos="9765"/>
        </w:tabs>
        <w:rPr>
          <w:rFonts w:ascii="Cambria" w:hAnsi="Cambria" w:eastAsia="ＭＳ 明朝" w:cs="" w:asciiTheme="minorAscii" w:hAnsiTheme="minorAscii" w:eastAsiaTheme="minorEastAsia" w:cstheme="minorBidi"/>
          <w:noProof/>
          <w:sz w:val="22"/>
          <w:szCs w:val="22"/>
          <w:lang w:eastAsia="en-AU"/>
        </w:rPr>
      </w:pPr>
      <w:hyperlink w:anchor="_Toc1943955009">
        <w:r w:rsidRPr="781A1235" w:rsidR="781A1235">
          <w:rPr>
            <w:rStyle w:val="Hyperlink"/>
          </w:rPr>
          <w:t>Got questions?</w:t>
        </w:r>
        <w:r>
          <w:tab/>
        </w:r>
        <w:r>
          <w:fldChar w:fldCharType="begin"/>
        </w:r>
        <w:r>
          <w:instrText xml:space="preserve">PAGEREF _Toc1943955009 \h</w:instrText>
        </w:r>
        <w:r>
          <w:fldChar w:fldCharType="separate"/>
        </w:r>
        <w:r w:rsidRPr="781A1235" w:rsidR="781A1235">
          <w:rPr>
            <w:rStyle w:val="Hyperlink"/>
          </w:rPr>
          <w:t>11</w:t>
        </w:r>
        <w:r>
          <w:fldChar w:fldCharType="end"/>
        </w:r>
      </w:hyperlink>
    </w:p>
    <w:p w:rsidR="781A1235" w:rsidP="781A1235" w:rsidRDefault="781A1235" w14:paraId="32AA9CA2" w14:textId="68943F0F">
      <w:pPr>
        <w:pStyle w:val="TOC2"/>
        <w:tabs>
          <w:tab w:val="right" w:leader="dot" w:pos="9765"/>
        </w:tabs>
      </w:pPr>
      <w:hyperlink w:anchor="_Toc2069164660">
        <w:r w:rsidRPr="781A1235" w:rsidR="781A1235">
          <w:rPr>
            <w:rStyle w:val="Hyperlink"/>
          </w:rPr>
          <w:t>Don’t miss an opportunity</w:t>
        </w:r>
        <w:r>
          <w:tab/>
        </w:r>
        <w:r>
          <w:fldChar w:fldCharType="begin"/>
        </w:r>
        <w:r>
          <w:instrText xml:space="preserve">PAGEREF _Toc2069164660 \h</w:instrText>
        </w:r>
        <w:r>
          <w:fldChar w:fldCharType="separate"/>
        </w:r>
        <w:r w:rsidRPr="781A1235" w:rsidR="781A1235">
          <w:rPr>
            <w:rStyle w:val="Hyperlink"/>
          </w:rPr>
          <w:t>11</w:t>
        </w:r>
        <w:r>
          <w:fldChar w:fldCharType="end"/>
        </w:r>
      </w:hyperlink>
      <w:r>
        <w:fldChar w:fldCharType="end"/>
      </w:r>
    </w:p>
    <w:p xmlns:wp14="http://schemas.microsoft.com/office/word/2010/wordml" w:rsidRPr="009A61DA" w:rsidR="00BE6801" w:rsidP="781A1235" w:rsidRDefault="00B152AF" w14:paraId="666F0E53" wp14:textId="2FC85AD4">
      <w:pPr>
        <w:pStyle w:val="Heading1"/>
        <w:rPr>
          <w:i w:val="1"/>
          <w:iCs w:val="1"/>
        </w:rPr>
      </w:pPr>
      <w:bookmarkStart w:name="_Toc1422380421" w:id="1031084692"/>
      <w:r>
        <w:br w:type="page"/>
      </w:r>
      <w:bookmarkStart w:name="_Toc419982304" w:id="3"/>
      <w:bookmarkStart w:name="_Toc419982305" w:id="4"/>
      <w:r w:rsidR="0EBF4E2C">
        <w:rPr/>
        <w:t>Melbourne Events Calendar</w:t>
      </w:r>
      <w:r w:rsidR="4B399562">
        <w:rPr/>
        <w:t>:</w:t>
      </w:r>
      <w:r w:rsidR="3C78598D">
        <w:rPr/>
        <w:t xml:space="preserve"> </w:t>
      </w:r>
      <w:bookmarkEnd w:id="1"/>
      <w:bookmarkEnd w:id="2"/>
      <w:bookmarkEnd w:id="3"/>
      <w:bookmarkEnd w:id="4"/>
      <w:r w:rsidRPr="781A1235" w:rsidR="4268A4F8">
        <w:rPr>
          <w:i w:val="1"/>
          <w:iCs w:val="1"/>
        </w:rPr>
        <w:t>January – December 202</w:t>
      </w:r>
      <w:r w:rsidRPr="781A1235" w:rsidR="29AF6855">
        <w:rPr>
          <w:i w:val="1"/>
          <w:iCs w:val="1"/>
        </w:rPr>
        <w:t>6</w:t>
      </w:r>
      <w:bookmarkEnd w:id="1031084692"/>
    </w:p>
    <w:p xmlns:wp14="http://schemas.microsoft.com/office/word/2010/wordml" w:rsidRPr="00711CA8" w:rsidR="00711CA8" w:rsidP="00711CA8" w:rsidRDefault="00711CA8" w14:paraId="2ABDD35D" wp14:textId="77777777">
      <w:pPr>
        <w:rPr>
          <w:lang w:val="en-US"/>
        </w:rPr>
      </w:pPr>
      <w:r w:rsidRPr="6F19851E" w:rsidR="0EBF4E2C">
        <w:rPr>
          <w:lang w:val="en-US"/>
        </w:rPr>
        <w:t xml:space="preserve">Please check with the venue before attending. Information is correct at </w:t>
      </w:r>
      <w:r w:rsidRPr="6F19851E" w:rsidR="0EBF4E2C">
        <w:rPr>
          <w:lang w:val="en-US"/>
        </w:rPr>
        <w:t>time</w:t>
      </w:r>
      <w:r w:rsidRPr="6F19851E" w:rsidR="0EBF4E2C">
        <w:rPr>
          <w:lang w:val="en-US"/>
        </w:rPr>
        <w:t xml:space="preserve"> of printing.</w:t>
      </w:r>
    </w:p>
    <w:p w:rsidR="6F19851E" w:rsidP="6F19851E" w:rsidRDefault="6F19851E" w14:paraId="4F3FFBE9" w14:textId="73BA047D">
      <w:pPr>
        <w:rPr>
          <w:lang w:val="en-US"/>
        </w:rPr>
      </w:pPr>
    </w:p>
    <w:p xmlns:wp14="http://schemas.microsoft.com/office/word/2010/wordml" w:rsidRPr="00AF02E0" w:rsidR="00BE6801" w:rsidP="6F19851E" w:rsidRDefault="00711CA8" w14:paraId="55280E7A" wp14:textId="77777777">
      <w:pPr>
        <w:pStyle w:val="Heading2"/>
      </w:pPr>
      <w:bookmarkStart w:name="_Toc1348404017" w:id="715500753"/>
      <w:r w:rsidR="0EBF4E2C">
        <w:rPr/>
        <w:t>Continuing</w:t>
      </w:r>
      <w:bookmarkEnd w:id="715500753"/>
    </w:p>
    <w:p w:rsidR="7FF67120" w:rsidP="781A1235" w:rsidRDefault="7FF67120" w14:paraId="5D6AFA3A" w14:textId="7CA798A6">
      <w:pPr>
        <w:pStyle w:val="Normal"/>
        <w:rPr>
          <w:b w:val="1"/>
          <w:bCs w:val="1"/>
        </w:rPr>
      </w:pPr>
      <w:r w:rsidRPr="781A1235" w:rsidR="7FF67120">
        <w:rPr>
          <w:b w:val="1"/>
          <w:bCs w:val="1"/>
        </w:rPr>
        <w:t>Big Bash League Season</w:t>
      </w:r>
    </w:p>
    <w:p w:rsidR="7FF67120" w:rsidP="781A1235" w:rsidRDefault="7FF67120" w14:paraId="1561DC76" w14:textId="7197F633">
      <w:pPr>
        <w:pStyle w:val="Normal"/>
      </w:pPr>
      <w:r w:rsidR="7FF67120">
        <w:rPr/>
        <w:t>Until 25 Jan | Melbourne CBD</w:t>
      </w:r>
    </w:p>
    <w:p w:rsidR="7FF67120" w:rsidP="781A1235" w:rsidRDefault="7FF67120" w14:paraId="2F2BB3D4" w14:textId="5A81F1BF">
      <w:pPr>
        <w:pStyle w:val="Normal"/>
        <w:rPr>
          <w:b w:val="1"/>
          <w:bCs w:val="1"/>
        </w:rPr>
      </w:pPr>
      <w:r w:rsidRPr="781A1235" w:rsidR="7FF67120">
        <w:rPr>
          <w:b w:val="1"/>
          <w:bCs w:val="1"/>
        </w:rPr>
        <w:t>LEGO Star Wars: The Exhibition at Melbourne Museum</w:t>
      </w:r>
    </w:p>
    <w:p w:rsidR="7FF67120" w:rsidP="781A1235" w:rsidRDefault="7FF67120" w14:paraId="54D49731" w14:textId="51419CD4">
      <w:pPr>
        <w:pStyle w:val="Normal"/>
      </w:pPr>
      <w:r w:rsidR="7FF67120">
        <w:rPr/>
        <w:t>Until 26 Jan | Carlton</w:t>
      </w:r>
    </w:p>
    <w:p w:rsidR="7FF67120" w:rsidP="781A1235" w:rsidRDefault="7FF67120" w14:paraId="4BF07732" w14:textId="2C646A9F">
      <w:pPr>
        <w:pStyle w:val="Normal"/>
        <w:rPr>
          <w:b w:val="1"/>
          <w:bCs w:val="1"/>
        </w:rPr>
      </w:pPr>
      <w:r w:rsidRPr="781A1235" w:rsidR="7FF67120">
        <w:rPr>
          <w:b w:val="1"/>
          <w:bCs w:val="1"/>
        </w:rPr>
        <w:t>Game Worlds</w:t>
      </w:r>
    </w:p>
    <w:p w:rsidR="7FF67120" w:rsidP="781A1235" w:rsidRDefault="7FF67120" w14:paraId="5C2CD6FC" w14:textId="451349C4">
      <w:pPr>
        <w:pStyle w:val="Normal"/>
      </w:pPr>
      <w:r w:rsidR="7FF67120">
        <w:rPr/>
        <w:t>Until 8 Feb | Southbank</w:t>
      </w:r>
    </w:p>
    <w:p w:rsidR="7FF67120" w:rsidP="781A1235" w:rsidRDefault="7FF67120" w14:paraId="0AEF60DE" w14:textId="6AFE66F0">
      <w:pPr>
        <w:pStyle w:val="Normal"/>
        <w:rPr>
          <w:b w:val="1"/>
          <w:bCs w:val="1"/>
        </w:rPr>
      </w:pPr>
      <w:r w:rsidRPr="781A1235" w:rsidR="7FF67120">
        <w:rPr>
          <w:b w:val="1"/>
          <w:bCs w:val="1"/>
        </w:rPr>
        <w:t>Moonlight Cinema</w:t>
      </w:r>
    </w:p>
    <w:p w:rsidR="7FF67120" w:rsidP="781A1235" w:rsidRDefault="7FF67120" w14:paraId="5A8E176A" w14:textId="2B95B0FD">
      <w:pPr>
        <w:pStyle w:val="Normal"/>
      </w:pPr>
      <w:r w:rsidR="7FF67120">
        <w:rPr/>
        <w:t>Until Mar | Melbourne CBD</w:t>
      </w:r>
    </w:p>
    <w:p w:rsidR="7FF67120" w:rsidP="781A1235" w:rsidRDefault="7FF67120" w14:paraId="0EC427AB" w14:textId="2B721FAE">
      <w:pPr>
        <w:pStyle w:val="Normal"/>
        <w:rPr>
          <w:b w:val="1"/>
          <w:bCs w:val="1"/>
        </w:rPr>
      </w:pPr>
      <w:r w:rsidRPr="781A1235" w:rsidR="7FF67120">
        <w:rPr>
          <w:b w:val="1"/>
          <w:bCs w:val="1"/>
        </w:rPr>
        <w:t>Summer Night Market</w:t>
      </w:r>
    </w:p>
    <w:p w:rsidR="7FF67120" w:rsidP="781A1235" w:rsidRDefault="7FF67120" w14:paraId="0E1899D1" w14:textId="1BC30791">
      <w:pPr>
        <w:pStyle w:val="Normal"/>
      </w:pPr>
      <w:r w:rsidR="7FF67120">
        <w:rPr/>
        <w:t>Until 12 Mar | Melbourne CBD</w:t>
      </w:r>
    </w:p>
    <w:p w:rsidR="7FF67120" w:rsidP="781A1235" w:rsidRDefault="7FF67120" w14:paraId="70885C0F" w14:textId="79937814">
      <w:pPr>
        <w:pStyle w:val="Normal"/>
        <w:rPr>
          <w:b w:val="1"/>
          <w:bCs w:val="1"/>
        </w:rPr>
      </w:pPr>
      <w:r w:rsidRPr="781A1235" w:rsidR="7FF67120">
        <w:rPr>
          <w:b w:val="1"/>
          <w:bCs w:val="1"/>
        </w:rPr>
        <w:t>Westwood | Kawakubo at NGV</w:t>
      </w:r>
    </w:p>
    <w:p w:rsidR="7FF67120" w:rsidP="781A1235" w:rsidRDefault="7FF67120" w14:paraId="27B95078" w14:textId="2E38BB51">
      <w:pPr>
        <w:pStyle w:val="Normal"/>
      </w:pPr>
      <w:r w:rsidR="7FF67120">
        <w:rPr/>
        <w:t>Until 19 Apr | Southbank</w:t>
      </w:r>
    </w:p>
    <w:p w:rsidR="7FF67120" w:rsidP="781A1235" w:rsidRDefault="7FF67120" w14:paraId="38DCD2AB" w14:textId="3E2FD6B9">
      <w:pPr>
        <w:pStyle w:val="Normal"/>
        <w:rPr>
          <w:b w:val="1"/>
          <w:bCs w:val="1"/>
        </w:rPr>
      </w:pPr>
      <w:r w:rsidRPr="781A1235" w:rsidR="7FF67120">
        <w:rPr>
          <w:b w:val="1"/>
          <w:bCs w:val="1"/>
        </w:rPr>
        <w:t>DIVA at the Australian Museum of Performing Arts</w:t>
      </w:r>
    </w:p>
    <w:p w:rsidR="7FF67120" w:rsidP="781A1235" w:rsidRDefault="7FF67120" w14:paraId="29C561BE" w14:textId="707E4C6F">
      <w:pPr>
        <w:pStyle w:val="Normal"/>
      </w:pPr>
      <w:r w:rsidR="7FF67120">
        <w:rPr/>
        <w:t>Until 26 Apr | Southbank</w:t>
      </w:r>
    </w:p>
    <w:p w:rsidR="7FF67120" w:rsidP="781A1235" w:rsidRDefault="7FF67120" w14:paraId="6BD40E06" w14:textId="293EEF63">
      <w:pPr>
        <w:pStyle w:val="Normal"/>
        <w:rPr>
          <w:b w:val="1"/>
          <w:bCs w:val="1"/>
        </w:rPr>
      </w:pPr>
      <w:r w:rsidRPr="781A1235" w:rsidR="7FF67120">
        <w:rPr>
          <w:b w:val="1"/>
          <w:bCs w:val="1"/>
        </w:rPr>
        <w:t>A-League Season</w:t>
      </w:r>
    </w:p>
    <w:p w:rsidR="7FF67120" w:rsidP="781A1235" w:rsidRDefault="7FF67120" w14:paraId="28A6F229" w14:textId="006FD32E">
      <w:pPr>
        <w:pStyle w:val="Normal"/>
      </w:pPr>
      <w:r w:rsidR="7FF67120">
        <w:rPr/>
        <w:t>Until 23 May | Melbourne CBD</w:t>
      </w:r>
    </w:p>
    <w:p xmlns:wp14="http://schemas.microsoft.com/office/word/2010/wordml" w:rsidR="00711CA8" w:rsidP="6F19851E" w:rsidRDefault="00711CA8" w14:paraId="1E5652D0" wp14:textId="77777777">
      <w:pPr>
        <w:pStyle w:val="Heading2"/>
      </w:pPr>
      <w:bookmarkStart w:name="_Toc483691925" w:id="200724558"/>
      <w:r w:rsidR="0EBF4E2C">
        <w:rPr/>
        <w:t>January – February</w:t>
      </w:r>
      <w:bookmarkEnd w:id="200724558"/>
    </w:p>
    <w:p w:rsidR="3429FC89" w:rsidP="781A1235" w:rsidRDefault="3429FC89" w14:paraId="6DE8E69F" w14:textId="1664AD93">
      <w:pPr>
        <w:pStyle w:val="Normal"/>
        <w:rPr>
          <w:b w:val="1"/>
          <w:bCs w:val="1"/>
        </w:rPr>
      </w:pPr>
      <w:r w:rsidRPr="781A1235" w:rsidR="3429FC89">
        <w:rPr>
          <w:b w:val="1"/>
          <w:bCs w:val="1"/>
        </w:rPr>
        <w:t>Vida Melbourne Latin Festival</w:t>
      </w:r>
    </w:p>
    <w:p w:rsidR="3429FC89" w:rsidP="781A1235" w:rsidRDefault="3429FC89" w14:paraId="5C6782CB" w14:textId="6327E60A">
      <w:pPr>
        <w:pStyle w:val="Normal"/>
      </w:pPr>
      <w:r w:rsidR="3429FC89">
        <w:rPr/>
        <w:t>10–11 Jan | Melbourne CBD</w:t>
      </w:r>
    </w:p>
    <w:p w:rsidR="3429FC89" w:rsidP="781A1235" w:rsidRDefault="3429FC89" w14:paraId="7FF96D6E" w14:textId="536467DE">
      <w:pPr>
        <w:pStyle w:val="Normal"/>
        <w:rPr>
          <w:b w:val="1"/>
          <w:bCs w:val="1"/>
        </w:rPr>
      </w:pPr>
      <w:r w:rsidRPr="781A1235" w:rsidR="3429FC89">
        <w:rPr>
          <w:b w:val="1"/>
          <w:bCs w:val="1"/>
        </w:rPr>
        <w:t>NGV Kids Summer Festival</w:t>
      </w:r>
    </w:p>
    <w:p w:rsidR="3429FC89" w:rsidP="781A1235" w:rsidRDefault="3429FC89" w14:paraId="2DA084A4" w14:textId="0AA5C211">
      <w:pPr>
        <w:pStyle w:val="Normal"/>
      </w:pPr>
      <w:r w:rsidR="3429FC89">
        <w:rPr/>
        <w:t>6–16 Jan | Southbank</w:t>
      </w:r>
    </w:p>
    <w:p w:rsidR="3429FC89" w:rsidP="781A1235" w:rsidRDefault="3429FC89" w14:paraId="0E705139" w14:textId="31687A21">
      <w:pPr>
        <w:pStyle w:val="Normal"/>
        <w:rPr>
          <w:b w:val="1"/>
          <w:bCs w:val="1"/>
        </w:rPr>
      </w:pPr>
      <w:r w:rsidRPr="781A1235" w:rsidR="3429FC89">
        <w:rPr>
          <w:b w:val="1"/>
          <w:bCs w:val="1"/>
        </w:rPr>
        <w:t>Australian Open</w:t>
      </w:r>
    </w:p>
    <w:p w:rsidR="3429FC89" w:rsidP="781A1235" w:rsidRDefault="3429FC89" w14:paraId="314B1717" w14:textId="5CD25EA8">
      <w:pPr>
        <w:pStyle w:val="Normal"/>
      </w:pPr>
      <w:r w:rsidR="3429FC89">
        <w:rPr/>
        <w:t>12 Jan–1 Feb | Melbourne CBD</w:t>
      </w:r>
    </w:p>
    <w:p w:rsidR="3429FC89" w:rsidP="781A1235" w:rsidRDefault="3429FC89" w14:paraId="63D6BB60" w14:textId="10D2831C">
      <w:pPr>
        <w:pStyle w:val="Normal"/>
        <w:rPr>
          <w:b w:val="1"/>
          <w:bCs w:val="1"/>
        </w:rPr>
      </w:pPr>
      <w:r w:rsidRPr="781A1235" w:rsidR="3429FC89">
        <w:rPr>
          <w:b w:val="1"/>
          <w:bCs w:val="1"/>
        </w:rPr>
        <w:t>Midsumma</w:t>
      </w:r>
      <w:r w:rsidRPr="781A1235" w:rsidR="3429FC89">
        <w:rPr>
          <w:b w:val="1"/>
          <w:bCs w:val="1"/>
        </w:rPr>
        <w:t xml:space="preserve"> Festival</w:t>
      </w:r>
    </w:p>
    <w:p w:rsidR="3429FC89" w:rsidP="781A1235" w:rsidRDefault="3429FC89" w14:paraId="1279971D" w14:textId="4BD3A987">
      <w:pPr>
        <w:pStyle w:val="Normal"/>
      </w:pPr>
      <w:r w:rsidR="3429FC89">
        <w:rPr/>
        <w:t>18 Jan–8 Feb | Melbourne CBD</w:t>
      </w:r>
    </w:p>
    <w:p w:rsidR="3429FC89" w:rsidP="781A1235" w:rsidRDefault="3429FC89" w14:paraId="7F87B14E" w14:textId="6D852593">
      <w:pPr>
        <w:pStyle w:val="Normal"/>
        <w:rPr>
          <w:b w:val="1"/>
          <w:bCs w:val="1"/>
        </w:rPr>
      </w:pPr>
      <w:r w:rsidRPr="781A1235" w:rsidR="3429FC89">
        <w:rPr>
          <w:b w:val="1"/>
          <w:bCs w:val="1"/>
        </w:rPr>
        <w:t>Share the Spirit Festival</w:t>
      </w:r>
    </w:p>
    <w:p w:rsidR="3429FC89" w:rsidP="781A1235" w:rsidRDefault="3429FC89" w14:paraId="3F8416CA" w14:textId="1C541098">
      <w:pPr>
        <w:pStyle w:val="Normal"/>
      </w:pPr>
      <w:r w:rsidR="3429FC89">
        <w:rPr/>
        <w:t>26 Jan | East Melbourne</w:t>
      </w:r>
    </w:p>
    <w:p w:rsidR="3429FC89" w:rsidP="781A1235" w:rsidRDefault="3429FC89" w14:paraId="46C6217B" w14:textId="7BA6FAA5">
      <w:pPr>
        <w:pStyle w:val="Normal"/>
      </w:pPr>
      <w:r w:rsidRPr="781A1235" w:rsidR="3429FC89">
        <w:rPr>
          <w:b w:val="1"/>
          <w:bCs w:val="1"/>
        </w:rPr>
        <w:t xml:space="preserve">Melbourne </w:t>
      </w:r>
      <w:r w:rsidRPr="781A1235" w:rsidR="3429FC89">
        <w:rPr>
          <w:b w:val="1"/>
          <w:bCs w:val="1"/>
        </w:rPr>
        <w:t>Conversations</w:t>
      </w:r>
    </w:p>
    <w:p w:rsidR="3429FC89" w:rsidP="781A1235" w:rsidRDefault="3429FC89" w14:paraId="5F4320F5" w14:textId="3911A46A">
      <w:pPr>
        <w:pStyle w:val="Normal"/>
      </w:pPr>
      <w:r w:rsidR="3429FC89">
        <w:rPr/>
        <w:t xml:space="preserve">Feb–Dec | Melbourne </w:t>
      </w:r>
      <w:r w:rsidR="3429FC89">
        <w:rPr/>
        <w:t>CBD</w:t>
      </w:r>
    </w:p>
    <w:p w:rsidR="3429FC89" w:rsidP="781A1235" w:rsidRDefault="3429FC89" w14:paraId="3E7F147E" w14:textId="6F125A06">
      <w:pPr>
        <w:pStyle w:val="Normal"/>
        <w:rPr>
          <w:b w:val="1"/>
          <w:bCs w:val="1"/>
        </w:rPr>
      </w:pPr>
      <w:r w:rsidRPr="781A1235" w:rsidR="3429FC89">
        <w:rPr>
          <w:b w:val="1"/>
          <w:bCs w:val="1"/>
        </w:rPr>
        <w:t>The</w:t>
      </w:r>
      <w:r w:rsidRPr="781A1235" w:rsidR="3429FC89">
        <w:rPr>
          <w:b w:val="1"/>
          <w:bCs w:val="1"/>
        </w:rPr>
        <w:t xml:space="preserve"> Book of Mormon</w:t>
      </w:r>
    </w:p>
    <w:p w:rsidR="3429FC89" w:rsidP="781A1235" w:rsidRDefault="3429FC89" w14:paraId="402F034F" w14:textId="1AF01DCA">
      <w:pPr>
        <w:pStyle w:val="Normal"/>
      </w:pPr>
      <w:r w:rsidR="3429FC89">
        <w:rPr/>
        <w:t>6 Feb–12 Apr | Melbourne CBD</w:t>
      </w:r>
    </w:p>
    <w:p w:rsidR="3429FC89" w:rsidP="781A1235" w:rsidRDefault="3429FC89" w14:paraId="2251FBDF" w14:textId="78F7A331">
      <w:pPr>
        <w:pStyle w:val="Normal"/>
        <w:rPr>
          <w:b w:val="1"/>
          <w:bCs w:val="1"/>
        </w:rPr>
      </w:pPr>
      <w:r w:rsidRPr="781A1235" w:rsidR="3429FC89">
        <w:rPr>
          <w:b w:val="1"/>
          <w:bCs w:val="1"/>
        </w:rPr>
        <w:t xml:space="preserve">Melbourne Symphony </w:t>
      </w:r>
      <w:r w:rsidRPr="781A1235" w:rsidR="3429FC89">
        <w:rPr>
          <w:b w:val="1"/>
          <w:bCs w:val="1"/>
        </w:rPr>
        <w:t xml:space="preserve">Orchestra’s </w:t>
      </w:r>
      <w:r w:rsidRPr="781A1235" w:rsidR="3429FC89">
        <w:rPr>
          <w:b w:val="1"/>
          <w:bCs w:val="1"/>
        </w:rPr>
        <w:t>Sidney Myer Free Concerts Series</w:t>
      </w:r>
    </w:p>
    <w:p w:rsidR="3429FC89" w:rsidP="781A1235" w:rsidRDefault="3429FC89" w14:paraId="1E858E92" w14:textId="713C6303">
      <w:pPr>
        <w:pStyle w:val="Normal"/>
      </w:pPr>
      <w:r w:rsidR="3429FC89">
        <w:rPr/>
        <w:t>10–14 Feb | Southbank</w:t>
      </w:r>
    </w:p>
    <w:p w:rsidR="3429FC89" w:rsidP="781A1235" w:rsidRDefault="3429FC89" w14:paraId="2499B986" w14:textId="26C1EA03">
      <w:pPr>
        <w:pStyle w:val="Normal"/>
        <w:rPr>
          <w:b w:val="1"/>
          <w:bCs w:val="1"/>
        </w:rPr>
      </w:pPr>
      <w:r w:rsidRPr="781A1235" w:rsidR="3429FC89">
        <w:rPr>
          <w:b w:val="1"/>
          <w:bCs w:val="1"/>
        </w:rPr>
        <w:t>PayPal Melbourne Fashion Festival</w:t>
      </w:r>
    </w:p>
    <w:p w:rsidR="3429FC89" w:rsidP="781A1235" w:rsidRDefault="3429FC89" w14:paraId="12427687" w14:textId="43280F6C">
      <w:pPr>
        <w:pStyle w:val="Normal"/>
      </w:pPr>
      <w:r w:rsidR="3429FC89">
        <w:rPr/>
        <w:t>14–28 Feb | Carlton</w:t>
      </w:r>
    </w:p>
    <w:p w:rsidR="3429FC89" w:rsidP="781A1235" w:rsidRDefault="3429FC89" w14:paraId="602C16C8" w14:textId="3B15FC81">
      <w:pPr>
        <w:pStyle w:val="Normal"/>
        <w:rPr>
          <w:b w:val="1"/>
          <w:bCs w:val="1"/>
        </w:rPr>
      </w:pPr>
      <w:r w:rsidRPr="781A1235" w:rsidR="3429FC89">
        <w:rPr>
          <w:b w:val="1"/>
          <w:bCs w:val="1"/>
        </w:rPr>
        <w:t>Nongkrong</w:t>
      </w:r>
      <w:r w:rsidRPr="781A1235" w:rsidR="3429FC89">
        <w:rPr>
          <w:b w:val="1"/>
          <w:bCs w:val="1"/>
        </w:rPr>
        <w:t xml:space="preserve"> presents Pasar Senja</w:t>
      </w:r>
    </w:p>
    <w:p w:rsidR="3429FC89" w:rsidP="781A1235" w:rsidRDefault="3429FC89" w14:paraId="5A15A007" w14:textId="6BD60755">
      <w:pPr>
        <w:pStyle w:val="Normal"/>
      </w:pPr>
      <w:r w:rsidR="3429FC89">
        <w:rPr/>
        <w:t>14 Feb | Melbourne CBD</w:t>
      </w:r>
    </w:p>
    <w:p w:rsidR="3429FC89" w:rsidP="781A1235" w:rsidRDefault="3429FC89" w14:paraId="3E260305" w14:textId="66168DD6">
      <w:pPr>
        <w:pStyle w:val="Normal"/>
        <w:rPr>
          <w:b w:val="1"/>
          <w:bCs w:val="1"/>
        </w:rPr>
      </w:pPr>
      <w:r w:rsidRPr="781A1235" w:rsidR="3429FC89">
        <w:rPr>
          <w:b w:val="1"/>
          <w:bCs w:val="1"/>
        </w:rPr>
        <w:t>Ramadan Night Market Series</w:t>
      </w:r>
    </w:p>
    <w:p w:rsidR="3429FC89" w:rsidP="781A1235" w:rsidRDefault="3429FC89" w14:paraId="4F2F4C3A" w14:textId="73A443C2">
      <w:pPr>
        <w:pStyle w:val="Normal"/>
      </w:pPr>
      <w:r w:rsidR="3429FC89">
        <w:rPr/>
        <w:t>20 Feb–21 Feb | Melbourne CBD</w:t>
      </w:r>
    </w:p>
    <w:p w:rsidR="57100039" w:rsidP="781A1235" w:rsidRDefault="57100039" w14:paraId="64CC3F02" w14:textId="46C2F5F1">
      <w:pPr>
        <w:pStyle w:val="Normal"/>
        <w:rPr>
          <w:b w:val="1"/>
          <w:bCs w:val="1"/>
        </w:rPr>
      </w:pPr>
      <w:r w:rsidRPr="781A1235" w:rsidR="57100039">
        <w:rPr>
          <w:b w:val="1"/>
          <w:bCs w:val="1"/>
        </w:rPr>
        <w:t>Chinatown Lunar New Year Festival</w:t>
      </w:r>
    </w:p>
    <w:p w:rsidR="57100039" w:rsidP="781A1235" w:rsidRDefault="57100039" w14:paraId="43B5E0CE" w14:textId="2A616610">
      <w:pPr>
        <w:pStyle w:val="Normal"/>
      </w:pPr>
      <w:r w:rsidR="57100039">
        <w:rPr/>
        <w:t>22 Feb | Melbourne CBD</w:t>
      </w:r>
    </w:p>
    <w:p w:rsidR="57100039" w:rsidP="781A1235" w:rsidRDefault="57100039" w14:paraId="7C91C673" w14:textId="0C512B1B">
      <w:pPr>
        <w:pStyle w:val="Normal"/>
        <w:rPr>
          <w:b w:val="1"/>
          <w:bCs w:val="1"/>
        </w:rPr>
      </w:pPr>
      <w:r w:rsidRPr="781A1235" w:rsidR="57100039">
        <w:rPr>
          <w:b w:val="1"/>
          <w:bCs w:val="1"/>
        </w:rPr>
        <w:t>Antipodes Festival</w:t>
      </w:r>
    </w:p>
    <w:p w:rsidR="57100039" w:rsidP="781A1235" w:rsidRDefault="57100039" w14:paraId="6609D78B" w14:textId="17E2C1D1">
      <w:pPr>
        <w:pStyle w:val="Normal"/>
      </w:pPr>
      <w:r w:rsidR="57100039">
        <w:rPr/>
        <w:t>28 Feb–1 Mar | Melbourne CBD</w:t>
      </w:r>
    </w:p>
    <w:p w:rsidR="57100039" w:rsidP="781A1235" w:rsidRDefault="57100039" w14:paraId="14998BA9" w14:textId="6631EAFB">
      <w:pPr>
        <w:pStyle w:val="Normal"/>
        <w:rPr>
          <w:b w:val="1"/>
          <w:bCs w:val="1"/>
        </w:rPr>
      </w:pPr>
      <w:r w:rsidRPr="781A1235" w:rsidR="57100039">
        <w:rPr>
          <w:b w:val="1"/>
          <w:bCs w:val="1"/>
        </w:rPr>
        <w:t>Holi Festival Melbourne</w:t>
      </w:r>
    </w:p>
    <w:p w:rsidR="57100039" w:rsidP="781A1235" w:rsidRDefault="57100039" w14:paraId="0C1B935E" w14:textId="54BE8E07">
      <w:pPr>
        <w:pStyle w:val="Normal"/>
      </w:pPr>
      <w:r w:rsidR="57100039">
        <w:rPr/>
        <w:t>28 Feb–1 Mar | Docklands</w:t>
      </w:r>
    </w:p>
    <w:p xmlns:wp14="http://schemas.microsoft.com/office/word/2010/wordml" w:rsidR="00711CA8" w:rsidP="6F19851E" w:rsidRDefault="00711CA8" w14:paraId="5440138C" wp14:textId="77777777">
      <w:pPr>
        <w:pStyle w:val="Heading2"/>
      </w:pPr>
      <w:bookmarkStart w:name="_Toc2027983404" w:id="226216641"/>
      <w:r w:rsidR="0EBF4E2C">
        <w:rPr/>
        <w:t>March – April</w:t>
      </w:r>
      <w:bookmarkEnd w:id="226216641"/>
    </w:p>
    <w:p w:rsidR="76BBF21B" w:rsidP="781A1235" w:rsidRDefault="76BBF21B" w14:paraId="194F0EB4" w14:textId="49931A24">
      <w:pPr>
        <w:pStyle w:val="Normal"/>
        <w:rPr>
          <w:rStyle w:val="BoldChar"/>
          <w:b w:val="1"/>
          <w:bCs w:val="1"/>
          <w:lang w:val="en-US"/>
        </w:rPr>
      </w:pPr>
      <w:r w:rsidRPr="781A1235" w:rsidR="76BBF21B">
        <w:rPr>
          <w:rStyle w:val="BoldChar"/>
          <w:b w:val="1"/>
          <w:bCs w:val="1"/>
          <w:lang w:val="en-US"/>
        </w:rPr>
        <w:t>AFL Season</w:t>
      </w:r>
    </w:p>
    <w:p w:rsidR="76BBF21B" w:rsidP="781A1235" w:rsidRDefault="76BBF21B" w14:paraId="74970F71" w14:textId="1560A953">
      <w:pPr>
        <w:pStyle w:val="Normal"/>
      </w:pPr>
      <w:r w:rsidRPr="781A1235" w:rsidR="76BBF21B">
        <w:rPr>
          <w:rStyle w:val="BoldChar"/>
          <w:b w:val="0"/>
          <w:bCs w:val="0"/>
          <w:lang w:val="en-US"/>
        </w:rPr>
        <w:t>Mar–Sep | Melbourne CBD</w:t>
      </w:r>
    </w:p>
    <w:p w:rsidR="76BBF21B" w:rsidP="781A1235" w:rsidRDefault="76BBF21B" w14:paraId="2E1FA490" w14:textId="2E681B5D">
      <w:pPr>
        <w:pStyle w:val="Normal"/>
        <w:rPr>
          <w:rStyle w:val="BoldChar"/>
          <w:b w:val="1"/>
          <w:bCs w:val="1"/>
          <w:lang w:val="en-US"/>
        </w:rPr>
      </w:pPr>
      <w:r w:rsidRPr="781A1235" w:rsidR="76BBF21B">
        <w:rPr>
          <w:rStyle w:val="BoldChar"/>
          <w:b w:val="1"/>
          <w:bCs w:val="1"/>
          <w:lang w:val="en-US"/>
        </w:rPr>
        <w:t>NRL Season</w:t>
      </w:r>
    </w:p>
    <w:p w:rsidR="76BBF21B" w:rsidP="781A1235" w:rsidRDefault="76BBF21B" w14:paraId="0CEAAF50" w14:textId="64C38363">
      <w:pPr>
        <w:pStyle w:val="Normal"/>
      </w:pPr>
      <w:r w:rsidRPr="781A1235" w:rsidR="76BBF21B">
        <w:rPr>
          <w:rStyle w:val="BoldChar"/>
          <w:b w:val="0"/>
          <w:bCs w:val="0"/>
          <w:lang w:val="en-US"/>
        </w:rPr>
        <w:t>Mar–Sep | Melbourne CBD</w:t>
      </w:r>
    </w:p>
    <w:p w:rsidR="76BBF21B" w:rsidP="781A1235" w:rsidRDefault="76BBF21B" w14:paraId="0677120B" w14:textId="761C264F">
      <w:pPr>
        <w:pStyle w:val="Normal"/>
        <w:rPr>
          <w:rStyle w:val="BoldChar"/>
          <w:b w:val="1"/>
          <w:bCs w:val="1"/>
          <w:lang w:val="en-US"/>
        </w:rPr>
      </w:pPr>
      <w:r w:rsidRPr="781A1235" w:rsidR="76BBF21B">
        <w:rPr>
          <w:rStyle w:val="BoldChar"/>
          <w:b w:val="1"/>
          <w:bCs w:val="1"/>
          <w:lang w:val="en-US"/>
        </w:rPr>
        <w:t>Formula 1 Australian Grand Prix</w:t>
      </w:r>
    </w:p>
    <w:p w:rsidR="76BBF21B" w:rsidP="781A1235" w:rsidRDefault="76BBF21B" w14:paraId="3C824CCA" w14:textId="25D737A6">
      <w:pPr>
        <w:pStyle w:val="Normal"/>
      </w:pPr>
      <w:r w:rsidRPr="781A1235" w:rsidR="76BBF21B">
        <w:rPr>
          <w:rStyle w:val="BoldChar"/>
          <w:b w:val="0"/>
          <w:bCs w:val="0"/>
          <w:lang w:val="en-US"/>
        </w:rPr>
        <w:t>6–8 Mar | St Kilda Road &amp; Domain</w:t>
      </w:r>
    </w:p>
    <w:p w:rsidR="76BBF21B" w:rsidP="781A1235" w:rsidRDefault="76BBF21B" w14:paraId="4508196B" w14:textId="74328E5A">
      <w:pPr>
        <w:pStyle w:val="Normal"/>
        <w:rPr>
          <w:rStyle w:val="BoldChar"/>
          <w:b w:val="1"/>
          <w:bCs w:val="1"/>
          <w:lang w:val="en-US"/>
        </w:rPr>
      </w:pPr>
      <w:r w:rsidRPr="781A1235" w:rsidR="76BBF21B">
        <w:rPr>
          <w:rStyle w:val="BoldChar"/>
          <w:b w:val="1"/>
          <w:bCs w:val="1"/>
          <w:lang w:val="en-US"/>
        </w:rPr>
        <w:t>Melbourne Vixens Fan Day</w:t>
      </w:r>
    </w:p>
    <w:p w:rsidR="76BBF21B" w:rsidP="781A1235" w:rsidRDefault="76BBF21B" w14:paraId="76045AAD" w14:textId="0DF511E8">
      <w:pPr>
        <w:pStyle w:val="Normal"/>
      </w:pPr>
      <w:r w:rsidRPr="781A1235" w:rsidR="76BBF21B">
        <w:rPr>
          <w:rStyle w:val="BoldChar"/>
          <w:b w:val="0"/>
          <w:bCs w:val="0"/>
          <w:lang w:val="en-US"/>
        </w:rPr>
        <w:t>1 Mar | Melbourne CBD</w:t>
      </w:r>
    </w:p>
    <w:p w:rsidR="76BBF21B" w:rsidP="781A1235" w:rsidRDefault="76BBF21B" w14:paraId="445F2C38" w14:textId="7097724D">
      <w:pPr>
        <w:pStyle w:val="Normal"/>
        <w:rPr>
          <w:rStyle w:val="BoldChar"/>
          <w:b w:val="1"/>
          <w:bCs w:val="1"/>
          <w:lang w:val="en-US"/>
        </w:rPr>
      </w:pPr>
      <w:r w:rsidRPr="781A1235" w:rsidR="76BBF21B">
        <w:rPr>
          <w:rStyle w:val="BoldChar"/>
          <w:b w:val="1"/>
          <w:bCs w:val="1"/>
          <w:lang w:val="en-US"/>
        </w:rPr>
        <w:t>Kids Day Out</w:t>
      </w:r>
    </w:p>
    <w:p w:rsidR="76BBF21B" w:rsidP="781A1235" w:rsidRDefault="76BBF21B" w14:paraId="2FC145F1" w14:textId="61BC98ED">
      <w:pPr>
        <w:pStyle w:val="Normal"/>
      </w:pPr>
      <w:r w:rsidRPr="781A1235" w:rsidR="76BBF21B">
        <w:rPr>
          <w:rStyle w:val="BoldChar"/>
          <w:b w:val="0"/>
          <w:bCs w:val="0"/>
          <w:lang w:val="en-US"/>
        </w:rPr>
        <w:t>3 Apr | Southbank</w:t>
      </w:r>
    </w:p>
    <w:p w:rsidR="76BBF21B" w:rsidP="781A1235" w:rsidRDefault="76BBF21B" w14:paraId="7EEE1568" w14:textId="5A9B4475">
      <w:pPr>
        <w:pStyle w:val="Normal"/>
        <w:rPr>
          <w:rStyle w:val="BoldChar"/>
          <w:b w:val="1"/>
          <w:bCs w:val="1"/>
          <w:lang w:val="en-US"/>
        </w:rPr>
      </w:pPr>
      <w:r w:rsidRPr="781A1235" w:rsidR="76BBF21B">
        <w:rPr>
          <w:rStyle w:val="BoldChar"/>
          <w:b w:val="1"/>
          <w:bCs w:val="1"/>
          <w:lang w:val="en-US"/>
        </w:rPr>
        <w:t>Moomba Festival</w:t>
      </w:r>
    </w:p>
    <w:p w:rsidR="76BBF21B" w:rsidP="781A1235" w:rsidRDefault="76BBF21B" w14:paraId="1F66D9A7" w14:textId="17B1F7BA">
      <w:pPr>
        <w:pStyle w:val="Normal"/>
      </w:pPr>
      <w:r w:rsidRPr="781A1235" w:rsidR="76BBF21B">
        <w:rPr>
          <w:rStyle w:val="BoldChar"/>
          <w:b w:val="0"/>
          <w:bCs w:val="0"/>
          <w:lang w:val="en-US"/>
        </w:rPr>
        <w:t>5–9 Mar | Melbourne CBD</w:t>
      </w:r>
    </w:p>
    <w:p w:rsidR="76BBF21B" w:rsidP="781A1235" w:rsidRDefault="76BBF21B" w14:paraId="6454B094" w14:textId="6C386435">
      <w:pPr>
        <w:pStyle w:val="Normal"/>
        <w:rPr>
          <w:rStyle w:val="BoldChar"/>
          <w:b w:val="1"/>
          <w:bCs w:val="1"/>
          <w:lang w:val="en-US"/>
        </w:rPr>
      </w:pPr>
      <w:r w:rsidRPr="781A1235" w:rsidR="76BBF21B">
        <w:rPr>
          <w:rStyle w:val="BoldChar"/>
          <w:b w:val="1"/>
          <w:bCs w:val="1"/>
          <w:lang w:val="en-US"/>
        </w:rPr>
        <w:t>Melbourne Women in Film Festival</w:t>
      </w:r>
    </w:p>
    <w:p w:rsidR="76BBF21B" w:rsidP="781A1235" w:rsidRDefault="76BBF21B" w14:paraId="74097A16" w14:textId="6041192A">
      <w:pPr>
        <w:pStyle w:val="Normal"/>
      </w:pPr>
      <w:r w:rsidRPr="781A1235" w:rsidR="76BBF21B">
        <w:rPr>
          <w:rStyle w:val="BoldChar"/>
          <w:b w:val="0"/>
          <w:bCs w:val="0"/>
          <w:lang w:val="en-US"/>
        </w:rPr>
        <w:t>19–23 Mar | Melbourne CBD</w:t>
      </w:r>
    </w:p>
    <w:p w:rsidR="76BBF21B" w:rsidP="781A1235" w:rsidRDefault="76BBF21B" w14:paraId="398A044A" w14:textId="2173E5A6">
      <w:pPr>
        <w:pStyle w:val="Normal"/>
        <w:rPr>
          <w:rStyle w:val="BoldChar"/>
          <w:b w:val="1"/>
          <w:bCs w:val="1"/>
          <w:lang w:val="en-US"/>
        </w:rPr>
      </w:pPr>
      <w:r w:rsidRPr="781A1235" w:rsidR="76BBF21B">
        <w:rPr>
          <w:rStyle w:val="BoldChar"/>
          <w:b w:val="1"/>
          <w:bCs w:val="1"/>
          <w:lang w:val="en-US"/>
        </w:rPr>
        <w:t>Melbourne Food and Wine Festival</w:t>
      </w:r>
    </w:p>
    <w:p w:rsidR="76BBF21B" w:rsidP="781A1235" w:rsidRDefault="76BBF21B" w14:paraId="3508ED2E" w14:textId="1809F21E">
      <w:pPr>
        <w:pStyle w:val="Normal"/>
      </w:pPr>
      <w:r w:rsidRPr="781A1235" w:rsidR="76BBF21B">
        <w:rPr>
          <w:rStyle w:val="BoldChar"/>
          <w:b w:val="0"/>
          <w:bCs w:val="0"/>
          <w:lang w:val="en-US"/>
        </w:rPr>
        <w:t>20–29 Mar | Melbourne CBD</w:t>
      </w:r>
    </w:p>
    <w:p w:rsidR="76BBF21B" w:rsidP="781A1235" w:rsidRDefault="76BBF21B" w14:paraId="525BD303" w14:textId="24E9ACAA">
      <w:pPr>
        <w:pStyle w:val="Normal"/>
        <w:rPr>
          <w:rStyle w:val="BoldChar"/>
          <w:b w:val="1"/>
          <w:bCs w:val="1"/>
          <w:lang w:val="en-US"/>
        </w:rPr>
      </w:pPr>
      <w:r w:rsidRPr="781A1235" w:rsidR="76BBF21B">
        <w:rPr>
          <w:rStyle w:val="BoldChar"/>
          <w:b w:val="1"/>
          <w:bCs w:val="1"/>
          <w:lang w:val="en-US"/>
        </w:rPr>
        <w:t>Melbourne International Comedy Festival</w:t>
      </w:r>
    </w:p>
    <w:p w:rsidR="76BBF21B" w:rsidP="781A1235" w:rsidRDefault="76BBF21B" w14:paraId="60336413" w14:textId="7D471BA5">
      <w:pPr>
        <w:pStyle w:val="Normal"/>
      </w:pPr>
      <w:r w:rsidRPr="781A1235" w:rsidR="76BBF21B">
        <w:rPr>
          <w:rStyle w:val="BoldChar"/>
          <w:b w:val="0"/>
          <w:bCs w:val="0"/>
          <w:lang w:val="en-US"/>
        </w:rPr>
        <w:t>23 Mar–19 Apr | Melbourne CBD</w:t>
      </w:r>
    </w:p>
    <w:p w:rsidR="76BBF21B" w:rsidP="781A1235" w:rsidRDefault="76BBF21B" w14:paraId="5A914CA4" w14:textId="5B34EB69">
      <w:pPr>
        <w:pStyle w:val="Normal"/>
        <w:rPr>
          <w:rStyle w:val="BoldChar"/>
          <w:b w:val="1"/>
          <w:bCs w:val="1"/>
          <w:lang w:val="en-US"/>
        </w:rPr>
      </w:pPr>
      <w:r w:rsidRPr="781A1235" w:rsidR="76BBF21B">
        <w:rPr>
          <w:rStyle w:val="BoldChar"/>
          <w:b w:val="1"/>
          <w:bCs w:val="1"/>
          <w:lang w:val="en-US"/>
        </w:rPr>
        <w:t>Melbourne International Flower and Garden Show</w:t>
      </w:r>
    </w:p>
    <w:p w:rsidR="76BBF21B" w:rsidP="781A1235" w:rsidRDefault="76BBF21B" w14:paraId="725EC237" w14:textId="104E8B13">
      <w:pPr>
        <w:pStyle w:val="Normal"/>
      </w:pPr>
      <w:r w:rsidRPr="781A1235" w:rsidR="76BBF21B">
        <w:rPr>
          <w:rStyle w:val="BoldChar"/>
          <w:b w:val="0"/>
          <w:bCs w:val="0"/>
          <w:lang w:val="en-US"/>
        </w:rPr>
        <w:t>25–29 Mar | Carlton</w:t>
      </w:r>
    </w:p>
    <w:p w:rsidR="76BBF21B" w:rsidP="781A1235" w:rsidRDefault="76BBF21B" w14:paraId="2091AA5F" w14:textId="047E929D">
      <w:pPr>
        <w:pStyle w:val="Normal"/>
        <w:rPr>
          <w:rStyle w:val="BoldChar"/>
          <w:b w:val="1"/>
          <w:bCs w:val="1"/>
          <w:lang w:val="en-US"/>
        </w:rPr>
      </w:pPr>
      <w:r w:rsidRPr="781A1235" w:rsidR="76BBF21B">
        <w:rPr>
          <w:rStyle w:val="BoldChar"/>
          <w:b w:val="1"/>
          <w:bCs w:val="1"/>
          <w:lang w:val="en-US"/>
        </w:rPr>
        <w:t>Eid</w:t>
      </w:r>
    </w:p>
    <w:p w:rsidR="76BBF21B" w:rsidP="781A1235" w:rsidRDefault="76BBF21B" w14:paraId="2D5397B7" w14:textId="05C1F772">
      <w:pPr>
        <w:pStyle w:val="Normal"/>
      </w:pPr>
      <w:r w:rsidRPr="781A1235" w:rsidR="76BBF21B">
        <w:rPr>
          <w:rStyle w:val="BoldChar"/>
          <w:b w:val="0"/>
          <w:bCs w:val="0"/>
          <w:lang w:val="en-US"/>
        </w:rPr>
        <w:t>27–29 March | Melbourne CBD</w:t>
      </w:r>
    </w:p>
    <w:p w:rsidR="76BBF21B" w:rsidP="781A1235" w:rsidRDefault="76BBF21B" w14:paraId="7B1BD176" w14:textId="51AB82A3">
      <w:pPr>
        <w:pStyle w:val="Normal"/>
        <w:rPr>
          <w:rStyle w:val="BoldChar"/>
          <w:b w:val="1"/>
          <w:bCs w:val="1"/>
          <w:lang w:val="en-US"/>
        </w:rPr>
      </w:pPr>
      <w:r w:rsidRPr="781A1235" w:rsidR="76BBF21B">
        <w:rPr>
          <w:rStyle w:val="BoldChar"/>
          <w:b w:val="1"/>
          <w:bCs w:val="1"/>
          <w:lang w:val="en-US"/>
        </w:rPr>
        <w:t>Herald Sun/Transurban Run for the Kids</w:t>
      </w:r>
    </w:p>
    <w:p w:rsidR="76BBF21B" w:rsidP="781A1235" w:rsidRDefault="76BBF21B" w14:paraId="4C405F46" w14:textId="2E6F0838">
      <w:pPr>
        <w:pStyle w:val="Normal"/>
      </w:pPr>
      <w:r w:rsidRPr="781A1235" w:rsidR="76BBF21B">
        <w:rPr>
          <w:rStyle w:val="BoldChar"/>
          <w:b w:val="0"/>
          <w:bCs w:val="0"/>
          <w:lang w:val="en-US"/>
        </w:rPr>
        <w:t>29 Mar | Docklands</w:t>
      </w:r>
    </w:p>
    <w:p w:rsidR="76BBF21B" w:rsidP="781A1235" w:rsidRDefault="76BBF21B" w14:paraId="5AD89BF2" w14:textId="5303C9F0">
      <w:pPr>
        <w:pStyle w:val="Normal"/>
        <w:rPr>
          <w:rStyle w:val="BoldChar"/>
          <w:b w:val="1"/>
          <w:bCs w:val="1"/>
          <w:lang w:val="en-US"/>
        </w:rPr>
      </w:pPr>
      <w:r w:rsidRPr="781A1235" w:rsidR="76BBF21B">
        <w:rPr>
          <w:rStyle w:val="BoldChar"/>
          <w:b w:val="1"/>
          <w:bCs w:val="1"/>
          <w:lang w:val="en-US"/>
        </w:rPr>
        <w:t>ROME: Empire, Power, People at Melbourne Museum</w:t>
      </w:r>
    </w:p>
    <w:p w:rsidR="76BBF21B" w:rsidP="781A1235" w:rsidRDefault="76BBF21B" w14:paraId="3EDEEC75" w14:textId="2DC05E46">
      <w:pPr>
        <w:pStyle w:val="Normal"/>
      </w:pPr>
      <w:r w:rsidRPr="781A1235" w:rsidR="76BBF21B">
        <w:rPr>
          <w:rStyle w:val="BoldChar"/>
          <w:b w:val="0"/>
          <w:bCs w:val="0"/>
          <w:lang w:val="en-US"/>
        </w:rPr>
        <w:t>1 Apr–25 Oct | Carlton</w:t>
      </w:r>
    </w:p>
    <w:p w:rsidR="76BBF21B" w:rsidP="781A1235" w:rsidRDefault="76BBF21B" w14:paraId="0A630F41" w14:textId="1FE4400E">
      <w:pPr>
        <w:pStyle w:val="Normal"/>
        <w:rPr>
          <w:rStyle w:val="BoldChar"/>
          <w:b w:val="1"/>
          <w:bCs w:val="1"/>
          <w:lang w:val="en-US"/>
        </w:rPr>
      </w:pPr>
      <w:r w:rsidRPr="781A1235" w:rsidR="76BBF21B">
        <w:rPr>
          <w:rStyle w:val="BoldChar"/>
          <w:b w:val="1"/>
          <w:bCs w:val="1"/>
          <w:lang w:val="en-US"/>
        </w:rPr>
        <w:t>38th Australian Sikh Games</w:t>
      </w:r>
    </w:p>
    <w:p w:rsidR="76BBF21B" w:rsidP="781A1235" w:rsidRDefault="76BBF21B" w14:paraId="7365D98C" w14:textId="1678863E">
      <w:pPr>
        <w:pStyle w:val="Normal"/>
      </w:pPr>
      <w:r w:rsidRPr="781A1235" w:rsidR="76BBF21B">
        <w:rPr>
          <w:rStyle w:val="BoldChar"/>
          <w:b w:val="0"/>
          <w:bCs w:val="0"/>
          <w:lang w:val="en-US"/>
        </w:rPr>
        <w:t>3–5 Apr | Carlton</w:t>
      </w:r>
    </w:p>
    <w:p w:rsidR="76BBF21B" w:rsidP="781A1235" w:rsidRDefault="76BBF21B" w14:paraId="3496542F" w14:textId="6832E16D">
      <w:pPr>
        <w:pStyle w:val="Normal"/>
        <w:rPr>
          <w:rStyle w:val="BoldChar"/>
          <w:b w:val="1"/>
          <w:bCs w:val="1"/>
          <w:lang w:val="en-US"/>
        </w:rPr>
      </w:pPr>
      <w:r w:rsidRPr="781A1235" w:rsidR="76BBF21B">
        <w:rPr>
          <w:rStyle w:val="BoldChar"/>
          <w:b w:val="1"/>
          <w:bCs w:val="1"/>
          <w:lang w:val="en-US"/>
        </w:rPr>
        <w:t>Turkish Pazar Festival</w:t>
      </w:r>
    </w:p>
    <w:p w:rsidR="76BBF21B" w:rsidP="781A1235" w:rsidRDefault="76BBF21B" w14:paraId="4AA36AA5" w14:textId="43DB02ED">
      <w:pPr>
        <w:pStyle w:val="Normal"/>
      </w:pPr>
      <w:r w:rsidRPr="781A1235" w:rsidR="76BBF21B">
        <w:rPr>
          <w:rStyle w:val="BoldChar"/>
          <w:b w:val="0"/>
          <w:bCs w:val="0"/>
          <w:lang w:val="en-US"/>
        </w:rPr>
        <w:t>11–12 Apr | Melbourne CBD</w:t>
      </w:r>
    </w:p>
    <w:p w:rsidR="51819DCD" w:rsidP="781A1235" w:rsidRDefault="51819DCD" w14:paraId="52F544C9" w14:textId="5F62D158">
      <w:pPr>
        <w:pStyle w:val="Normal"/>
        <w:rPr>
          <w:rStyle w:val="BoldChar"/>
          <w:b w:val="1"/>
          <w:bCs w:val="1"/>
          <w:lang w:val="en-US"/>
        </w:rPr>
      </w:pPr>
      <w:r w:rsidRPr="781A1235" w:rsidR="51819DCD">
        <w:rPr>
          <w:rStyle w:val="BoldChar"/>
          <w:b w:val="1"/>
          <w:bCs w:val="1"/>
          <w:lang w:val="en-US"/>
        </w:rPr>
        <w:t>Little Food Festival</w:t>
      </w:r>
    </w:p>
    <w:p w:rsidR="51819DCD" w:rsidP="781A1235" w:rsidRDefault="51819DCD" w14:paraId="7FD2F657" w14:textId="779CB664">
      <w:pPr>
        <w:pStyle w:val="Normal"/>
      </w:pPr>
      <w:r w:rsidRPr="781A1235" w:rsidR="51819DCD">
        <w:rPr>
          <w:rStyle w:val="BoldChar"/>
          <w:b w:val="0"/>
          <w:bCs w:val="0"/>
          <w:lang w:val="en-US"/>
        </w:rPr>
        <w:t>15–16 Apr | Melbourne CBD</w:t>
      </w:r>
    </w:p>
    <w:p w:rsidR="51819DCD" w:rsidP="781A1235" w:rsidRDefault="51819DCD" w14:paraId="2A772B52" w14:textId="1F65BB97">
      <w:pPr>
        <w:pStyle w:val="Normal"/>
        <w:rPr>
          <w:rStyle w:val="BoldChar"/>
          <w:b w:val="1"/>
          <w:bCs w:val="1"/>
          <w:lang w:val="en-US"/>
        </w:rPr>
      </w:pPr>
      <w:r w:rsidRPr="781A1235" w:rsidR="51819DCD">
        <w:rPr>
          <w:rStyle w:val="BoldChar"/>
          <w:b w:val="1"/>
          <w:bCs w:val="1"/>
          <w:lang w:val="en-US"/>
        </w:rPr>
        <w:t>Melbourne ANZAC Day Event</w:t>
      </w:r>
    </w:p>
    <w:p w:rsidR="51819DCD" w:rsidP="781A1235" w:rsidRDefault="51819DCD" w14:paraId="6FADEBA3" w14:textId="23C8AC06">
      <w:pPr>
        <w:pStyle w:val="Normal"/>
      </w:pPr>
      <w:r w:rsidRPr="781A1235" w:rsidR="51819DCD">
        <w:rPr>
          <w:rStyle w:val="BoldChar"/>
          <w:b w:val="0"/>
          <w:bCs w:val="0"/>
          <w:lang w:val="en-US"/>
        </w:rPr>
        <w:t>25 Apr | Melbourne CBD</w:t>
      </w:r>
    </w:p>
    <w:p xmlns:wp14="http://schemas.microsoft.com/office/word/2010/wordml" w:rsidR="00711CA8" w:rsidP="6F19851E" w:rsidRDefault="00711CA8" w14:paraId="3DF0536A" wp14:textId="77777777">
      <w:pPr>
        <w:pStyle w:val="Heading2"/>
      </w:pPr>
      <w:bookmarkStart w:name="_Toc509633430" w:id="1049839389"/>
      <w:r w:rsidR="0EBF4E2C">
        <w:rPr/>
        <w:t>May – June</w:t>
      </w:r>
      <w:bookmarkEnd w:id="1049839389"/>
    </w:p>
    <w:p w:rsidR="5711C50E" w:rsidP="781A1235" w:rsidRDefault="5711C50E" w14:paraId="531ABE50" w14:textId="62628E80">
      <w:pPr>
        <w:pStyle w:val="Normal"/>
        <w:rPr>
          <w:rStyle w:val="BoldChar"/>
          <w:b w:val="1"/>
          <w:bCs w:val="1"/>
        </w:rPr>
      </w:pPr>
      <w:r w:rsidRPr="781A1235" w:rsidR="5711C50E">
        <w:rPr>
          <w:rStyle w:val="BoldChar"/>
          <w:b w:val="1"/>
          <w:bCs w:val="1"/>
        </w:rPr>
        <w:t>Melbourne Writers Festival</w:t>
      </w:r>
    </w:p>
    <w:p w:rsidR="5711C50E" w:rsidP="781A1235" w:rsidRDefault="5711C50E" w14:paraId="2256F4C6" w14:textId="4AD00AD3">
      <w:pPr>
        <w:pStyle w:val="Normal"/>
      </w:pPr>
      <w:r w:rsidRPr="781A1235" w:rsidR="5711C50E">
        <w:rPr>
          <w:rStyle w:val="BoldChar"/>
          <w:b w:val="0"/>
          <w:bCs w:val="0"/>
        </w:rPr>
        <w:t>7–10 May | Melbourne CBD</w:t>
      </w:r>
    </w:p>
    <w:p w:rsidR="5711C50E" w:rsidP="781A1235" w:rsidRDefault="5711C50E" w14:paraId="6A886BFB" w14:textId="08E9AD4B">
      <w:pPr>
        <w:pStyle w:val="Normal"/>
        <w:rPr>
          <w:rStyle w:val="BoldChar"/>
          <w:b w:val="1"/>
          <w:bCs w:val="1"/>
        </w:rPr>
      </w:pPr>
      <w:r w:rsidRPr="781A1235" w:rsidR="5711C50E">
        <w:rPr>
          <w:rStyle w:val="BoldChar"/>
          <w:b w:val="1"/>
          <w:bCs w:val="1"/>
        </w:rPr>
        <w:t>Melbourne Mother’s Day Classic</w:t>
      </w:r>
    </w:p>
    <w:p w:rsidR="5711C50E" w:rsidP="781A1235" w:rsidRDefault="5711C50E" w14:paraId="65C17399" w14:textId="7E8AFD58">
      <w:pPr>
        <w:pStyle w:val="Normal"/>
      </w:pPr>
      <w:r w:rsidRPr="781A1235" w:rsidR="5711C50E">
        <w:rPr>
          <w:rStyle w:val="BoldChar"/>
          <w:b w:val="0"/>
          <w:bCs w:val="0"/>
        </w:rPr>
        <w:t>10 May | Melbourne CBD</w:t>
      </w:r>
    </w:p>
    <w:p w:rsidR="5711C50E" w:rsidP="781A1235" w:rsidRDefault="5711C50E" w14:paraId="7C883DF4" w14:textId="43506821">
      <w:pPr>
        <w:pStyle w:val="Normal"/>
        <w:rPr>
          <w:rStyle w:val="BoldChar"/>
          <w:b w:val="1"/>
          <w:bCs w:val="1"/>
        </w:rPr>
      </w:pPr>
      <w:r w:rsidRPr="781A1235" w:rsidR="5711C50E">
        <w:rPr>
          <w:rStyle w:val="BoldChar"/>
          <w:b w:val="1"/>
          <w:bCs w:val="1"/>
        </w:rPr>
        <w:t>The Long Walk</w:t>
      </w:r>
    </w:p>
    <w:p w:rsidR="5711C50E" w:rsidP="781A1235" w:rsidRDefault="5711C50E" w14:paraId="2E921249" w14:textId="658802E9">
      <w:pPr>
        <w:pStyle w:val="Normal"/>
      </w:pPr>
      <w:r w:rsidRPr="781A1235" w:rsidR="5711C50E">
        <w:rPr>
          <w:rStyle w:val="BoldChar"/>
          <w:b w:val="0"/>
          <w:bCs w:val="0"/>
        </w:rPr>
        <w:t>22 May | Melbourne CBD</w:t>
      </w:r>
    </w:p>
    <w:p w:rsidR="5711C50E" w:rsidP="781A1235" w:rsidRDefault="5711C50E" w14:paraId="0485899A" w14:textId="359ED2E5">
      <w:pPr>
        <w:pStyle w:val="Normal"/>
        <w:rPr>
          <w:rStyle w:val="BoldChar"/>
          <w:b w:val="1"/>
          <w:bCs w:val="1"/>
        </w:rPr>
      </w:pPr>
      <w:r w:rsidRPr="781A1235" w:rsidR="5711C50E">
        <w:rPr>
          <w:rStyle w:val="BoldChar"/>
          <w:b w:val="1"/>
          <w:bCs w:val="1"/>
        </w:rPr>
        <w:t>Dreamtime at the ‘G</w:t>
      </w:r>
    </w:p>
    <w:p w:rsidR="5711C50E" w:rsidP="781A1235" w:rsidRDefault="5711C50E" w14:paraId="2E68FF11" w14:textId="731D9D3D">
      <w:pPr>
        <w:pStyle w:val="Normal"/>
      </w:pPr>
      <w:r w:rsidRPr="781A1235" w:rsidR="5711C50E">
        <w:rPr>
          <w:rStyle w:val="BoldChar"/>
          <w:b w:val="0"/>
          <w:bCs w:val="0"/>
        </w:rPr>
        <w:t>22 May | Melbourne CBD</w:t>
      </w:r>
    </w:p>
    <w:p w:rsidR="5711C50E" w:rsidP="781A1235" w:rsidRDefault="5711C50E" w14:paraId="46B5E80D" w14:textId="7A6CDF75">
      <w:pPr>
        <w:pStyle w:val="Normal"/>
        <w:rPr>
          <w:rStyle w:val="BoldChar"/>
          <w:b w:val="1"/>
          <w:bCs w:val="1"/>
        </w:rPr>
      </w:pPr>
      <w:r w:rsidRPr="781A1235" w:rsidR="5711C50E">
        <w:rPr>
          <w:rStyle w:val="BoldChar"/>
          <w:b w:val="1"/>
          <w:bCs w:val="1"/>
        </w:rPr>
        <w:t>RISING</w:t>
      </w:r>
    </w:p>
    <w:p w:rsidR="5711C50E" w:rsidP="781A1235" w:rsidRDefault="5711C50E" w14:paraId="7AD29343" w14:textId="0FD4A8F3">
      <w:pPr>
        <w:pStyle w:val="Normal"/>
      </w:pPr>
      <w:r w:rsidRPr="781A1235" w:rsidR="5711C50E">
        <w:rPr>
          <w:rStyle w:val="BoldChar"/>
          <w:b w:val="0"/>
          <w:bCs w:val="0"/>
        </w:rPr>
        <w:t>27 May–8 Jun | Melbourne CBD</w:t>
      </w:r>
    </w:p>
    <w:p w:rsidR="5711C50E" w:rsidP="781A1235" w:rsidRDefault="5711C50E" w14:paraId="5BD61E5C" w14:textId="2D350F9F">
      <w:pPr>
        <w:pStyle w:val="Normal"/>
        <w:rPr>
          <w:rStyle w:val="BoldChar"/>
          <w:b w:val="1"/>
          <w:bCs w:val="1"/>
        </w:rPr>
      </w:pPr>
      <w:r w:rsidRPr="781A1235" w:rsidR="5711C50E">
        <w:rPr>
          <w:rStyle w:val="BoldChar"/>
          <w:b w:val="1"/>
          <w:bCs w:val="1"/>
        </w:rPr>
        <w:t xml:space="preserve">Satay &amp; </w:t>
      </w:r>
      <w:r w:rsidRPr="781A1235" w:rsidR="5711C50E">
        <w:rPr>
          <w:rStyle w:val="BoldChar"/>
          <w:b w:val="1"/>
          <w:bCs w:val="1"/>
        </w:rPr>
        <w:t>Reog</w:t>
      </w:r>
      <w:r w:rsidRPr="781A1235" w:rsidR="5711C50E">
        <w:rPr>
          <w:rStyle w:val="BoldChar"/>
          <w:b w:val="1"/>
          <w:bCs w:val="1"/>
        </w:rPr>
        <w:t xml:space="preserve"> Festival</w:t>
      </w:r>
    </w:p>
    <w:p w:rsidR="5711C50E" w:rsidP="781A1235" w:rsidRDefault="5711C50E" w14:paraId="2D265BB9" w14:textId="2CF6A177">
      <w:pPr>
        <w:pStyle w:val="Normal"/>
      </w:pPr>
      <w:r w:rsidRPr="781A1235" w:rsidR="5711C50E">
        <w:rPr>
          <w:rStyle w:val="BoldChar"/>
          <w:b w:val="0"/>
          <w:bCs w:val="0"/>
        </w:rPr>
        <w:t>30–31 May | Melbourne CBD</w:t>
      </w:r>
    </w:p>
    <w:p w:rsidR="5711C50E" w:rsidP="781A1235" w:rsidRDefault="5711C50E" w14:paraId="6FD35E59" w14:textId="42F8AB16">
      <w:pPr>
        <w:pStyle w:val="Normal"/>
        <w:rPr>
          <w:rStyle w:val="BoldChar"/>
          <w:b w:val="1"/>
          <w:bCs w:val="1"/>
        </w:rPr>
      </w:pPr>
      <w:r w:rsidRPr="781A1235" w:rsidR="5711C50E">
        <w:rPr>
          <w:rStyle w:val="BoldChar"/>
          <w:b w:val="1"/>
          <w:bCs w:val="1"/>
        </w:rPr>
        <w:t>Lightscape</w:t>
      </w:r>
    </w:p>
    <w:p w:rsidR="5711C50E" w:rsidP="781A1235" w:rsidRDefault="5711C50E" w14:paraId="15CC967B" w14:textId="41D8F373">
      <w:pPr>
        <w:pStyle w:val="Normal"/>
      </w:pPr>
      <w:r w:rsidRPr="781A1235" w:rsidR="5711C50E">
        <w:rPr>
          <w:rStyle w:val="BoldChar"/>
          <w:b w:val="0"/>
          <w:bCs w:val="0"/>
        </w:rPr>
        <w:t>Jun | Melbourne</w:t>
      </w:r>
    </w:p>
    <w:p w:rsidR="5711C50E" w:rsidP="781A1235" w:rsidRDefault="5711C50E" w14:paraId="1039A697" w14:textId="622FD8B2">
      <w:pPr>
        <w:pStyle w:val="Normal"/>
        <w:rPr>
          <w:rStyle w:val="BoldChar"/>
          <w:b w:val="1"/>
          <w:bCs w:val="1"/>
        </w:rPr>
      </w:pPr>
      <w:r w:rsidRPr="781A1235" w:rsidR="5711C50E">
        <w:rPr>
          <w:rStyle w:val="BoldChar"/>
          <w:b w:val="1"/>
          <w:bCs w:val="1"/>
        </w:rPr>
        <w:t>Taste of Portugal</w:t>
      </w:r>
    </w:p>
    <w:p w:rsidR="5711C50E" w:rsidP="781A1235" w:rsidRDefault="5711C50E" w14:paraId="5D3F7361" w14:textId="1BF3AA7C">
      <w:pPr>
        <w:pStyle w:val="Normal"/>
      </w:pPr>
      <w:r w:rsidRPr="781A1235" w:rsidR="5711C50E">
        <w:rPr>
          <w:rStyle w:val="BoldChar"/>
          <w:b w:val="0"/>
          <w:bCs w:val="0"/>
        </w:rPr>
        <w:t>7 Jun | Melbourne CBD</w:t>
      </w:r>
    </w:p>
    <w:p w:rsidR="5711C50E" w:rsidP="781A1235" w:rsidRDefault="5711C50E" w14:paraId="2EBFD13D" w14:textId="4763088E">
      <w:pPr>
        <w:pStyle w:val="Normal"/>
        <w:rPr>
          <w:rStyle w:val="BoldChar"/>
          <w:b w:val="1"/>
          <w:bCs w:val="1"/>
        </w:rPr>
      </w:pPr>
      <w:r w:rsidRPr="781A1235" w:rsidR="5711C50E">
        <w:rPr>
          <w:rStyle w:val="BoldChar"/>
          <w:b w:val="1"/>
          <w:bCs w:val="1"/>
        </w:rPr>
        <w:t>Cartier: NGV Melbourne Winter Masterpieces</w:t>
      </w:r>
    </w:p>
    <w:p w:rsidR="5711C50E" w:rsidP="781A1235" w:rsidRDefault="5711C50E" w14:paraId="72C957CE" w14:textId="2FA24BCE">
      <w:pPr>
        <w:pStyle w:val="Normal"/>
      </w:pPr>
      <w:r w:rsidRPr="781A1235" w:rsidR="5711C50E">
        <w:rPr>
          <w:rStyle w:val="BoldChar"/>
          <w:b w:val="0"/>
          <w:bCs w:val="0"/>
        </w:rPr>
        <w:t>12 Jun-4 Oct | Southbank</w:t>
      </w:r>
    </w:p>
    <w:p w:rsidR="5711C50E" w:rsidP="781A1235" w:rsidRDefault="5711C50E" w14:paraId="381BAE9E" w14:textId="6CB1776D">
      <w:pPr>
        <w:pStyle w:val="Normal"/>
        <w:rPr>
          <w:rStyle w:val="BoldChar"/>
          <w:b w:val="1"/>
          <w:bCs w:val="1"/>
        </w:rPr>
      </w:pPr>
      <w:r w:rsidRPr="781A1235" w:rsidR="5711C50E">
        <w:rPr>
          <w:rStyle w:val="BoldChar"/>
          <w:b w:val="1"/>
          <w:bCs w:val="1"/>
        </w:rPr>
        <w:t>Global Foodie Fest</w:t>
      </w:r>
    </w:p>
    <w:p w:rsidR="5711C50E" w:rsidP="781A1235" w:rsidRDefault="5711C50E" w14:paraId="36952B19" w14:textId="68F7CD88">
      <w:pPr>
        <w:pStyle w:val="Normal"/>
      </w:pPr>
      <w:r w:rsidRPr="781A1235" w:rsidR="5711C50E">
        <w:rPr>
          <w:rStyle w:val="BoldChar"/>
          <w:b w:val="0"/>
          <w:bCs w:val="0"/>
        </w:rPr>
        <w:t>14 Jun | Melbourne CBD</w:t>
      </w:r>
    </w:p>
    <w:p xmlns:wp14="http://schemas.microsoft.com/office/word/2010/wordml" w:rsidR="00711CA8" w:rsidP="6F19851E" w:rsidRDefault="00711CA8" w14:paraId="1D61201E" wp14:textId="77777777">
      <w:pPr>
        <w:pStyle w:val="Heading2"/>
      </w:pPr>
      <w:bookmarkStart w:name="_Toc685424081" w:id="928010122"/>
      <w:r w:rsidR="0EBF4E2C">
        <w:rPr/>
        <w:t>July – August</w:t>
      </w:r>
      <w:bookmarkEnd w:id="928010122"/>
    </w:p>
    <w:p w:rsidR="7B9E688F" w:rsidP="781A1235" w:rsidRDefault="7B9E688F" w14:paraId="446FC70B" w14:textId="117C9B8C">
      <w:pPr>
        <w:pStyle w:val="Normal"/>
        <w:rPr>
          <w:rStyle w:val="BoldChar"/>
          <w:b w:val="1"/>
          <w:bCs w:val="1"/>
        </w:rPr>
      </w:pPr>
      <w:r w:rsidRPr="781A1235" w:rsidR="7B9E688F">
        <w:rPr>
          <w:rStyle w:val="BoldChar"/>
          <w:b w:val="1"/>
          <w:bCs w:val="1"/>
        </w:rPr>
        <w:t>Firelight Festival</w:t>
      </w:r>
    </w:p>
    <w:p w:rsidR="7B9E688F" w:rsidP="781A1235" w:rsidRDefault="7B9E688F" w14:paraId="31DDC464" w14:textId="52B7BB95">
      <w:pPr>
        <w:pStyle w:val="Normal"/>
      </w:pPr>
      <w:r w:rsidRPr="781A1235" w:rsidR="7B9E688F">
        <w:rPr>
          <w:rStyle w:val="BoldChar"/>
          <w:b w:val="0"/>
          <w:bCs w:val="0"/>
        </w:rPr>
        <w:t>3–5 Jul | Docklands</w:t>
      </w:r>
    </w:p>
    <w:p w:rsidR="7B9E688F" w:rsidP="781A1235" w:rsidRDefault="7B9E688F" w14:paraId="508EB368" w14:textId="12FF2A92">
      <w:pPr>
        <w:pStyle w:val="Normal"/>
        <w:rPr>
          <w:rStyle w:val="BoldChar"/>
          <w:b w:val="1"/>
          <w:bCs w:val="1"/>
        </w:rPr>
      </w:pPr>
      <w:r w:rsidRPr="781A1235" w:rsidR="7B9E688F">
        <w:rPr>
          <w:rStyle w:val="BoldChar"/>
          <w:b w:val="1"/>
          <w:bCs w:val="1"/>
        </w:rPr>
        <w:t>NAIDOC Week</w:t>
      </w:r>
    </w:p>
    <w:p w:rsidR="7B9E688F" w:rsidP="781A1235" w:rsidRDefault="7B9E688F" w14:paraId="1485DCC5" w14:textId="0B837E03">
      <w:pPr>
        <w:pStyle w:val="Normal"/>
      </w:pPr>
      <w:r w:rsidRPr="781A1235" w:rsidR="7B9E688F">
        <w:rPr>
          <w:rStyle w:val="BoldChar"/>
          <w:b w:val="0"/>
          <w:bCs w:val="0"/>
        </w:rPr>
        <w:t>5–12 Jul | Melbourne CBD</w:t>
      </w:r>
    </w:p>
    <w:p w:rsidR="7B9E688F" w:rsidP="781A1235" w:rsidRDefault="7B9E688F" w14:paraId="70BAE274" w14:textId="7B52DE0B">
      <w:pPr>
        <w:pStyle w:val="Normal"/>
        <w:rPr>
          <w:rStyle w:val="BoldChar"/>
          <w:b w:val="1"/>
          <w:bCs w:val="1"/>
        </w:rPr>
      </w:pPr>
      <w:r w:rsidRPr="781A1235" w:rsidR="7B9E688F">
        <w:rPr>
          <w:rStyle w:val="BoldChar"/>
          <w:b w:val="1"/>
          <w:bCs w:val="1"/>
        </w:rPr>
        <w:t>Bastille Day French Festival</w:t>
      </w:r>
    </w:p>
    <w:p w:rsidR="7B9E688F" w:rsidP="781A1235" w:rsidRDefault="7B9E688F" w14:paraId="6129D7BA" w14:textId="5882FDD6">
      <w:pPr>
        <w:pStyle w:val="Normal"/>
      </w:pPr>
      <w:r w:rsidRPr="781A1235" w:rsidR="7B9E688F">
        <w:rPr>
          <w:rStyle w:val="BoldChar"/>
          <w:b w:val="0"/>
          <w:bCs w:val="0"/>
        </w:rPr>
        <w:t>11–12 Jul | Melbourne CBD</w:t>
      </w:r>
    </w:p>
    <w:p w:rsidR="7B9E688F" w:rsidP="781A1235" w:rsidRDefault="7B9E688F" w14:paraId="0FD2C564" w14:textId="75AF439F">
      <w:pPr>
        <w:pStyle w:val="Normal"/>
        <w:rPr>
          <w:rStyle w:val="BoldChar"/>
          <w:b w:val="1"/>
          <w:bCs w:val="1"/>
        </w:rPr>
      </w:pPr>
      <w:r w:rsidRPr="781A1235" w:rsidR="7B9E688F">
        <w:rPr>
          <w:rStyle w:val="BoldChar"/>
          <w:b w:val="1"/>
          <w:bCs w:val="1"/>
        </w:rPr>
        <w:t>Open House Melbourne</w:t>
      </w:r>
    </w:p>
    <w:p w:rsidR="7B9E688F" w:rsidP="781A1235" w:rsidRDefault="7B9E688F" w14:paraId="530F19B2" w14:textId="0A40D3B2">
      <w:pPr>
        <w:pStyle w:val="Normal"/>
      </w:pPr>
      <w:r w:rsidRPr="781A1235" w:rsidR="7B9E688F">
        <w:rPr>
          <w:rStyle w:val="BoldChar"/>
          <w:b w:val="0"/>
          <w:bCs w:val="0"/>
        </w:rPr>
        <w:t>12–31 Jul | Melbourne CBD</w:t>
      </w:r>
    </w:p>
    <w:p w:rsidR="7B9E688F" w:rsidP="781A1235" w:rsidRDefault="7B9E688F" w14:paraId="6979C455" w14:textId="1EC9B18A">
      <w:pPr>
        <w:pStyle w:val="Normal"/>
        <w:rPr>
          <w:rStyle w:val="BoldChar"/>
          <w:b w:val="1"/>
          <w:bCs w:val="1"/>
        </w:rPr>
      </w:pPr>
      <w:r w:rsidRPr="781A1235" w:rsidR="7B9E688F">
        <w:rPr>
          <w:rStyle w:val="BoldChar"/>
          <w:b w:val="1"/>
          <w:bCs w:val="1"/>
        </w:rPr>
        <w:t>Run Melbourne</w:t>
      </w:r>
    </w:p>
    <w:p w:rsidR="7B9E688F" w:rsidP="781A1235" w:rsidRDefault="7B9E688F" w14:paraId="23F3DA69" w14:textId="7F6DA8DC">
      <w:pPr>
        <w:pStyle w:val="Normal"/>
      </w:pPr>
      <w:r w:rsidRPr="781A1235" w:rsidR="7B9E688F">
        <w:rPr>
          <w:rStyle w:val="BoldChar"/>
          <w:b w:val="0"/>
          <w:bCs w:val="0"/>
        </w:rPr>
        <w:t>19 Jul | Melbourne CBD</w:t>
      </w:r>
    </w:p>
    <w:p w:rsidR="7B9E688F" w:rsidP="781A1235" w:rsidRDefault="7B9E688F" w14:paraId="0C823F31" w14:textId="4D7B079A">
      <w:pPr>
        <w:pStyle w:val="Normal"/>
        <w:rPr>
          <w:rStyle w:val="BoldChar"/>
          <w:b w:val="1"/>
          <w:bCs w:val="1"/>
        </w:rPr>
      </w:pPr>
      <w:r w:rsidRPr="781A1235" w:rsidR="7B9E688F">
        <w:rPr>
          <w:rStyle w:val="BoldChar"/>
          <w:b w:val="1"/>
          <w:bCs w:val="1"/>
        </w:rPr>
        <w:t>Now or Never Festival</w:t>
      </w:r>
    </w:p>
    <w:p w:rsidR="7B9E688F" w:rsidP="781A1235" w:rsidRDefault="7B9E688F" w14:paraId="27BE7285" w14:textId="6951D59E">
      <w:pPr>
        <w:pStyle w:val="Normal"/>
      </w:pPr>
      <w:r w:rsidRPr="781A1235" w:rsidR="7B9E688F">
        <w:rPr>
          <w:rStyle w:val="BoldChar"/>
          <w:b w:val="0"/>
          <w:bCs w:val="0"/>
        </w:rPr>
        <w:t>Aug | Melbourne CBD</w:t>
      </w:r>
    </w:p>
    <w:p w:rsidR="7B9E688F" w:rsidP="781A1235" w:rsidRDefault="7B9E688F" w14:paraId="3282C555" w14:textId="53584E47">
      <w:pPr>
        <w:pStyle w:val="Normal"/>
        <w:rPr>
          <w:rStyle w:val="BoldChar"/>
          <w:b w:val="1"/>
          <w:bCs w:val="1"/>
        </w:rPr>
      </w:pPr>
      <w:r w:rsidRPr="781A1235" w:rsidR="7B9E688F">
        <w:rPr>
          <w:rStyle w:val="BoldChar"/>
          <w:b w:val="1"/>
          <w:bCs w:val="1"/>
        </w:rPr>
        <w:t>Lord Mayor’s Small Business Awards</w:t>
      </w:r>
    </w:p>
    <w:p w:rsidR="7B9E688F" w:rsidP="781A1235" w:rsidRDefault="7B9E688F" w14:paraId="317DF059" w14:textId="2A1BADD2">
      <w:pPr>
        <w:pStyle w:val="Normal"/>
      </w:pPr>
      <w:r w:rsidRPr="781A1235" w:rsidR="7B9E688F">
        <w:rPr>
          <w:rStyle w:val="BoldChar"/>
          <w:b w:val="0"/>
          <w:bCs w:val="0"/>
        </w:rPr>
        <w:t>Aug | Melbourne CBD</w:t>
      </w:r>
    </w:p>
    <w:p w:rsidR="7B9E688F" w:rsidP="781A1235" w:rsidRDefault="7B9E688F" w14:paraId="62C720D4" w14:textId="0201876B">
      <w:pPr>
        <w:pStyle w:val="Normal"/>
        <w:rPr>
          <w:rStyle w:val="BoldChar"/>
          <w:b w:val="1"/>
          <w:bCs w:val="1"/>
        </w:rPr>
      </w:pPr>
      <w:r w:rsidRPr="781A1235" w:rsidR="7B9E688F">
        <w:rPr>
          <w:rStyle w:val="BoldChar"/>
          <w:b w:val="1"/>
          <w:bCs w:val="1"/>
        </w:rPr>
        <w:t>Melbourne International Film Festival</w:t>
      </w:r>
    </w:p>
    <w:p w:rsidR="7B9E688F" w:rsidP="781A1235" w:rsidRDefault="7B9E688F" w14:paraId="3804E636" w14:textId="79AA33A0">
      <w:pPr>
        <w:pStyle w:val="Normal"/>
      </w:pPr>
      <w:r w:rsidRPr="781A1235" w:rsidR="7B9E688F">
        <w:rPr>
          <w:rStyle w:val="BoldChar"/>
          <w:b w:val="0"/>
          <w:bCs w:val="0"/>
        </w:rPr>
        <w:t>6–23 Aug | Melbourne CBD</w:t>
      </w:r>
    </w:p>
    <w:p w:rsidR="7B9E688F" w:rsidP="781A1235" w:rsidRDefault="7B9E688F" w14:paraId="162D3D68" w14:textId="353A3F3A">
      <w:pPr>
        <w:pStyle w:val="Normal"/>
        <w:rPr>
          <w:rStyle w:val="BoldChar"/>
          <w:b w:val="1"/>
          <w:bCs w:val="1"/>
        </w:rPr>
      </w:pPr>
      <w:r w:rsidRPr="781A1235" w:rsidR="7B9E688F">
        <w:rPr>
          <w:rStyle w:val="BoldChar"/>
          <w:b w:val="1"/>
          <w:bCs w:val="1"/>
        </w:rPr>
        <w:t>Colours of Asia: A Winter Celebration</w:t>
      </w:r>
    </w:p>
    <w:p w:rsidR="7B9E688F" w:rsidP="781A1235" w:rsidRDefault="7B9E688F" w14:paraId="57E3B7B1" w14:textId="366C60B2">
      <w:pPr>
        <w:pStyle w:val="Normal"/>
      </w:pPr>
      <w:r w:rsidRPr="781A1235" w:rsidR="7B9E688F">
        <w:rPr>
          <w:rStyle w:val="BoldChar"/>
          <w:b w:val="0"/>
          <w:bCs w:val="0"/>
        </w:rPr>
        <w:t>7–16 Aug | Melbourne CBD</w:t>
      </w:r>
    </w:p>
    <w:p w:rsidR="7B9E688F" w:rsidP="781A1235" w:rsidRDefault="7B9E688F" w14:paraId="23B4BAFA" w14:textId="6711C3E0">
      <w:pPr>
        <w:pStyle w:val="Normal"/>
        <w:rPr>
          <w:rStyle w:val="BoldChar"/>
          <w:b w:val="1"/>
          <w:bCs w:val="1"/>
        </w:rPr>
      </w:pPr>
      <w:r w:rsidRPr="781A1235" w:rsidR="7B9E688F">
        <w:rPr>
          <w:rStyle w:val="BoldChar"/>
          <w:b w:val="1"/>
          <w:bCs w:val="1"/>
        </w:rPr>
        <w:t>Indian Film Festival of Melbourne</w:t>
      </w:r>
    </w:p>
    <w:p w:rsidR="7B9E688F" w:rsidP="781A1235" w:rsidRDefault="7B9E688F" w14:paraId="029E0967" w14:textId="5B7EE6BF">
      <w:pPr>
        <w:pStyle w:val="Normal"/>
      </w:pPr>
      <w:r w:rsidRPr="781A1235" w:rsidR="7B9E688F">
        <w:rPr>
          <w:rStyle w:val="BoldChar"/>
          <w:b w:val="0"/>
          <w:bCs w:val="0"/>
        </w:rPr>
        <w:t>14–24 Aug | Melbourne CBD</w:t>
      </w:r>
    </w:p>
    <w:p xmlns:wp14="http://schemas.microsoft.com/office/word/2010/wordml" w:rsidR="00711CA8" w:rsidP="6F19851E" w:rsidRDefault="00711CA8" w14:paraId="6D624FAF" wp14:textId="0AA2FF07">
      <w:pPr>
        <w:pStyle w:val="Heading2"/>
        <w:rPr>
          <w:rStyle w:val="BoldChar"/>
        </w:rPr>
      </w:pPr>
      <w:bookmarkStart w:name="_Toc1880001091" w:id="627448167"/>
      <w:r w:rsidR="0EBF4E2C">
        <w:rPr/>
        <w:t>September – October</w:t>
      </w:r>
      <w:bookmarkEnd w:id="627448167"/>
    </w:p>
    <w:p w:rsidR="76939127" w:rsidP="781A1235" w:rsidRDefault="76939127" w14:paraId="0A0F199F" w14:textId="729028C8">
      <w:pPr>
        <w:pStyle w:val="Normal"/>
        <w:rPr>
          <w:rStyle w:val="BoldChar"/>
          <w:b w:val="1"/>
          <w:bCs w:val="1"/>
        </w:rPr>
      </w:pPr>
      <w:r w:rsidRPr="781A1235" w:rsidR="76939127">
        <w:rPr>
          <w:rStyle w:val="BoldChar"/>
          <w:b w:val="1"/>
          <w:bCs w:val="1"/>
        </w:rPr>
        <w:t>AFL Grand Final Events</w:t>
      </w:r>
    </w:p>
    <w:p w:rsidR="76939127" w:rsidP="781A1235" w:rsidRDefault="76939127" w14:paraId="59F8C6CB" w14:textId="3F433F5E">
      <w:pPr>
        <w:pStyle w:val="Normal"/>
      </w:pPr>
      <w:r w:rsidRPr="781A1235" w:rsidR="76939127">
        <w:rPr>
          <w:rStyle w:val="BoldChar"/>
          <w:b w:val="0"/>
          <w:bCs w:val="0"/>
        </w:rPr>
        <w:t>Sep | Melbourne CBD</w:t>
      </w:r>
    </w:p>
    <w:p w:rsidR="76939127" w:rsidP="781A1235" w:rsidRDefault="76939127" w14:paraId="2A2E9DFE" w14:textId="0F47100F">
      <w:pPr>
        <w:pStyle w:val="Normal"/>
        <w:rPr>
          <w:rStyle w:val="BoldChar"/>
          <w:b w:val="1"/>
          <w:bCs w:val="1"/>
        </w:rPr>
      </w:pPr>
      <w:r w:rsidRPr="781A1235" w:rsidR="76939127">
        <w:rPr>
          <w:rStyle w:val="BoldChar"/>
          <w:b w:val="1"/>
          <w:bCs w:val="1"/>
        </w:rPr>
        <w:t>2026 NFL International Game</w:t>
      </w:r>
    </w:p>
    <w:p w:rsidR="76939127" w:rsidP="781A1235" w:rsidRDefault="76939127" w14:paraId="4BA4A166" w14:textId="7C7D7F3D">
      <w:pPr>
        <w:pStyle w:val="Normal"/>
      </w:pPr>
      <w:r w:rsidRPr="781A1235" w:rsidR="76939127">
        <w:rPr>
          <w:rStyle w:val="BoldChar"/>
          <w:b w:val="0"/>
          <w:bCs w:val="0"/>
        </w:rPr>
        <w:t>Sep | Melbourne CBD</w:t>
      </w:r>
    </w:p>
    <w:p w:rsidR="76939127" w:rsidP="781A1235" w:rsidRDefault="76939127" w14:paraId="4515F646" w14:textId="537781F6">
      <w:pPr>
        <w:pStyle w:val="Normal"/>
        <w:rPr>
          <w:rStyle w:val="BoldChar"/>
          <w:b w:val="1"/>
          <w:bCs w:val="1"/>
        </w:rPr>
      </w:pPr>
      <w:r w:rsidRPr="781A1235" w:rsidR="76939127">
        <w:rPr>
          <w:rStyle w:val="BoldChar"/>
          <w:b w:val="1"/>
          <w:bCs w:val="1"/>
        </w:rPr>
        <w:t>Chinese Traditional Cultural Festival</w:t>
      </w:r>
    </w:p>
    <w:p w:rsidR="76939127" w:rsidP="781A1235" w:rsidRDefault="76939127" w14:paraId="2BB2FE66" w14:textId="137343AA">
      <w:pPr>
        <w:pStyle w:val="Normal"/>
      </w:pPr>
      <w:r w:rsidRPr="781A1235" w:rsidR="76939127">
        <w:rPr>
          <w:rStyle w:val="BoldChar"/>
          <w:b w:val="0"/>
          <w:bCs w:val="0"/>
        </w:rPr>
        <w:t>19–20 Sep | Melbourne CBD</w:t>
      </w:r>
    </w:p>
    <w:p w:rsidR="76939127" w:rsidP="781A1235" w:rsidRDefault="76939127" w14:paraId="162CB8E1" w14:textId="7A05FF95">
      <w:pPr>
        <w:pStyle w:val="Normal"/>
        <w:rPr>
          <w:rStyle w:val="BoldChar"/>
          <w:b w:val="1"/>
          <w:bCs w:val="1"/>
        </w:rPr>
      </w:pPr>
      <w:r w:rsidRPr="781A1235" w:rsidR="76939127">
        <w:rPr>
          <w:rStyle w:val="BoldChar"/>
          <w:b w:val="1"/>
          <w:bCs w:val="1"/>
        </w:rPr>
        <w:t>Melbourne Royal Show</w:t>
      </w:r>
    </w:p>
    <w:p w:rsidR="76939127" w:rsidP="781A1235" w:rsidRDefault="76939127" w14:paraId="03B3ABB8" w14:textId="4499922F">
      <w:pPr>
        <w:pStyle w:val="Normal"/>
      </w:pPr>
      <w:r w:rsidRPr="781A1235" w:rsidR="76939127">
        <w:rPr>
          <w:rStyle w:val="BoldChar"/>
          <w:b w:val="0"/>
          <w:bCs w:val="0"/>
        </w:rPr>
        <w:t>24 Sep–4 Oct | Flemington</w:t>
      </w:r>
    </w:p>
    <w:p w:rsidR="76939127" w:rsidP="781A1235" w:rsidRDefault="76939127" w14:paraId="000DC2BF" w14:textId="759F3AF8">
      <w:pPr>
        <w:pStyle w:val="Normal"/>
        <w:rPr>
          <w:rStyle w:val="BoldChar"/>
          <w:b w:val="1"/>
          <w:bCs w:val="1"/>
        </w:rPr>
      </w:pPr>
      <w:r w:rsidRPr="781A1235" w:rsidR="76939127">
        <w:rPr>
          <w:rStyle w:val="BoldChar"/>
          <w:b w:val="1"/>
          <w:bCs w:val="1"/>
        </w:rPr>
        <w:t>Melbourne Fringe Festival</w:t>
      </w:r>
    </w:p>
    <w:p w:rsidR="76939127" w:rsidP="781A1235" w:rsidRDefault="76939127" w14:paraId="115C8181" w14:textId="318D2FC0">
      <w:pPr>
        <w:pStyle w:val="Normal"/>
      </w:pPr>
      <w:r w:rsidRPr="781A1235" w:rsidR="76939127">
        <w:rPr>
          <w:rStyle w:val="BoldChar"/>
          <w:b w:val="0"/>
          <w:bCs w:val="0"/>
        </w:rPr>
        <w:t>29 Sep–18 Oct | Melbourne CBD</w:t>
      </w:r>
    </w:p>
    <w:p w:rsidR="76939127" w:rsidP="781A1235" w:rsidRDefault="76939127" w14:paraId="7BEB3005" w14:textId="51AA23E1">
      <w:pPr>
        <w:pStyle w:val="Normal"/>
        <w:rPr>
          <w:rStyle w:val="BoldChar"/>
          <w:b w:val="1"/>
          <w:bCs w:val="1"/>
        </w:rPr>
      </w:pPr>
      <w:r w:rsidRPr="781A1235" w:rsidR="76939127">
        <w:rPr>
          <w:rStyle w:val="BoldChar"/>
          <w:b w:val="1"/>
          <w:bCs w:val="1"/>
        </w:rPr>
        <w:t>Seniors Festival</w:t>
      </w:r>
    </w:p>
    <w:p w:rsidR="76939127" w:rsidP="781A1235" w:rsidRDefault="76939127" w14:paraId="5F3B0A19" w14:textId="79F775A9">
      <w:pPr>
        <w:pStyle w:val="Normal"/>
      </w:pPr>
      <w:r w:rsidRPr="781A1235" w:rsidR="76939127">
        <w:rPr>
          <w:rStyle w:val="BoldChar"/>
          <w:b w:val="0"/>
          <w:bCs w:val="0"/>
        </w:rPr>
        <w:t>Oct | Melbourne CBD</w:t>
      </w:r>
    </w:p>
    <w:p w:rsidR="76939127" w:rsidP="781A1235" w:rsidRDefault="76939127" w14:paraId="3462F605" w14:textId="14454EB6">
      <w:pPr>
        <w:pStyle w:val="Normal"/>
        <w:rPr>
          <w:rStyle w:val="BoldChar"/>
          <w:b w:val="1"/>
          <w:bCs w:val="1"/>
        </w:rPr>
      </w:pPr>
      <w:r w:rsidRPr="781A1235" w:rsidR="76939127">
        <w:rPr>
          <w:rStyle w:val="BoldChar"/>
          <w:b w:val="1"/>
          <w:bCs w:val="1"/>
        </w:rPr>
        <w:t>Melbourne International Jazz Festival</w:t>
      </w:r>
    </w:p>
    <w:p w:rsidR="76939127" w:rsidP="781A1235" w:rsidRDefault="76939127" w14:paraId="4B6A4267" w14:textId="64593E2E">
      <w:pPr>
        <w:pStyle w:val="Normal"/>
      </w:pPr>
      <w:r w:rsidRPr="781A1235" w:rsidR="76939127">
        <w:rPr>
          <w:rStyle w:val="BoldChar"/>
          <w:b w:val="0"/>
          <w:bCs w:val="0"/>
        </w:rPr>
        <w:t>Oct | Melbourne CBD</w:t>
      </w:r>
    </w:p>
    <w:p w:rsidR="76939127" w:rsidP="781A1235" w:rsidRDefault="76939127" w14:paraId="664A1C99" w14:textId="0E4E13CC">
      <w:pPr>
        <w:pStyle w:val="Normal"/>
        <w:rPr>
          <w:rStyle w:val="BoldChar"/>
          <w:b w:val="1"/>
          <w:bCs w:val="1"/>
        </w:rPr>
      </w:pPr>
      <w:r w:rsidRPr="781A1235" w:rsidR="76939127">
        <w:rPr>
          <w:rStyle w:val="BoldChar"/>
          <w:b w:val="1"/>
          <w:bCs w:val="1"/>
        </w:rPr>
        <w:t>Nike Melbourne Marathon Festival</w:t>
      </w:r>
    </w:p>
    <w:p w:rsidR="76939127" w:rsidP="781A1235" w:rsidRDefault="76939127" w14:paraId="7CE4A02E" w14:textId="4CA67F6F">
      <w:pPr>
        <w:pStyle w:val="Normal"/>
      </w:pPr>
      <w:r w:rsidRPr="781A1235" w:rsidR="76939127">
        <w:rPr>
          <w:rStyle w:val="BoldChar"/>
          <w:b w:val="0"/>
          <w:bCs w:val="0"/>
        </w:rPr>
        <w:t>8–11 Oct | Melbourne CBD</w:t>
      </w:r>
    </w:p>
    <w:p w:rsidR="76939127" w:rsidP="781A1235" w:rsidRDefault="76939127" w14:paraId="4AD7F31D" w14:textId="1925B6DF">
      <w:pPr>
        <w:pStyle w:val="Normal"/>
        <w:rPr>
          <w:rStyle w:val="BoldChar"/>
          <w:b w:val="1"/>
          <w:bCs w:val="1"/>
        </w:rPr>
      </w:pPr>
      <w:r w:rsidRPr="781A1235" w:rsidR="76939127">
        <w:rPr>
          <w:rStyle w:val="BoldChar"/>
          <w:b w:val="1"/>
          <w:bCs w:val="1"/>
        </w:rPr>
        <w:t>Emerging Writers’ Festival</w:t>
      </w:r>
    </w:p>
    <w:p w:rsidR="76939127" w:rsidP="781A1235" w:rsidRDefault="76939127" w14:paraId="26C4C96C" w14:textId="6CA4BFE8">
      <w:pPr>
        <w:pStyle w:val="Normal"/>
      </w:pPr>
      <w:r w:rsidRPr="781A1235" w:rsidR="76939127">
        <w:rPr>
          <w:rStyle w:val="BoldChar"/>
          <w:b w:val="0"/>
          <w:bCs w:val="0"/>
        </w:rPr>
        <w:t>10–18 Sep | Melbourne CBD</w:t>
      </w:r>
    </w:p>
    <w:p w:rsidR="76939127" w:rsidP="781A1235" w:rsidRDefault="76939127" w14:paraId="58BA1595" w14:textId="2343464B">
      <w:pPr>
        <w:pStyle w:val="Normal"/>
        <w:rPr>
          <w:rStyle w:val="BoldChar"/>
          <w:b w:val="1"/>
          <w:bCs w:val="1"/>
        </w:rPr>
      </w:pPr>
      <w:r w:rsidRPr="781A1235" w:rsidR="76939127">
        <w:rPr>
          <w:rStyle w:val="BoldChar"/>
          <w:b w:val="1"/>
          <w:bCs w:val="1"/>
        </w:rPr>
        <w:t>Queensberry Cup</w:t>
      </w:r>
    </w:p>
    <w:p w:rsidR="76939127" w:rsidP="781A1235" w:rsidRDefault="76939127" w14:paraId="22B2897E" w14:textId="33E5AA7B">
      <w:pPr>
        <w:pStyle w:val="Normal"/>
      </w:pPr>
      <w:r w:rsidRPr="781A1235" w:rsidR="76939127">
        <w:rPr>
          <w:rStyle w:val="BoldChar"/>
          <w:b w:val="0"/>
          <w:bCs w:val="0"/>
        </w:rPr>
        <w:t>17 Oct | North Melbourne</w:t>
      </w:r>
    </w:p>
    <w:p w:rsidR="76939127" w:rsidP="781A1235" w:rsidRDefault="76939127" w14:paraId="7F59D435" w14:textId="2A5B2F89">
      <w:pPr>
        <w:pStyle w:val="Normal"/>
        <w:rPr>
          <w:rStyle w:val="BoldChar"/>
          <w:b w:val="1"/>
          <w:bCs w:val="1"/>
        </w:rPr>
      </w:pPr>
      <w:r w:rsidRPr="781A1235" w:rsidR="76939127">
        <w:rPr>
          <w:rStyle w:val="BoldChar"/>
          <w:b w:val="1"/>
          <w:bCs w:val="1"/>
        </w:rPr>
        <w:t>Melbourne Fashion Week</w:t>
      </w:r>
    </w:p>
    <w:p w:rsidR="76939127" w:rsidP="781A1235" w:rsidRDefault="76939127" w14:paraId="41E546C1" w14:textId="31A42888">
      <w:pPr>
        <w:pStyle w:val="Normal"/>
      </w:pPr>
      <w:r w:rsidRPr="781A1235" w:rsidR="76939127">
        <w:rPr>
          <w:rStyle w:val="BoldChar"/>
          <w:b w:val="0"/>
          <w:bCs w:val="0"/>
        </w:rPr>
        <w:t>19–25 Oct | Melbourne CBD</w:t>
      </w:r>
    </w:p>
    <w:p w:rsidR="76939127" w:rsidP="781A1235" w:rsidRDefault="76939127" w14:paraId="3AD9F5B5" w14:textId="29A2E68D">
      <w:pPr>
        <w:pStyle w:val="Normal"/>
        <w:rPr>
          <w:rStyle w:val="BoldChar"/>
          <w:b w:val="1"/>
          <w:bCs w:val="1"/>
        </w:rPr>
      </w:pPr>
      <w:r w:rsidRPr="781A1235" w:rsidR="76939127">
        <w:rPr>
          <w:rStyle w:val="BoldChar"/>
          <w:b w:val="1"/>
          <w:bCs w:val="1"/>
        </w:rPr>
        <w:t>Melbourne Italian Festa</w:t>
      </w:r>
    </w:p>
    <w:p w:rsidR="76939127" w:rsidP="781A1235" w:rsidRDefault="76939127" w14:paraId="52625F31" w14:textId="5A3BC812">
      <w:pPr>
        <w:pStyle w:val="Normal"/>
      </w:pPr>
      <w:r w:rsidRPr="781A1235" w:rsidR="76939127">
        <w:rPr>
          <w:rStyle w:val="BoldChar"/>
          <w:b w:val="0"/>
          <w:bCs w:val="0"/>
        </w:rPr>
        <w:t>24–25 Oct | Carlton</w:t>
      </w:r>
    </w:p>
    <w:p w:rsidR="76939127" w:rsidP="781A1235" w:rsidRDefault="76939127" w14:paraId="2DE061D0" w14:textId="16C1AA8E">
      <w:pPr>
        <w:pStyle w:val="Normal"/>
        <w:rPr>
          <w:rStyle w:val="BoldChar"/>
          <w:b w:val="1"/>
          <w:bCs w:val="1"/>
        </w:rPr>
      </w:pPr>
      <w:r w:rsidRPr="781A1235" w:rsidR="76939127">
        <w:rPr>
          <w:rStyle w:val="BoldChar"/>
          <w:b w:val="1"/>
          <w:bCs w:val="1"/>
        </w:rPr>
        <w:t>Victorian Festival of Diwali</w:t>
      </w:r>
    </w:p>
    <w:p w:rsidR="76939127" w:rsidP="781A1235" w:rsidRDefault="76939127" w14:paraId="5D4A641F" w14:textId="6A9AC45C">
      <w:pPr>
        <w:pStyle w:val="Normal"/>
      </w:pPr>
      <w:r w:rsidRPr="781A1235" w:rsidR="76939127">
        <w:rPr>
          <w:rStyle w:val="BoldChar"/>
          <w:b w:val="0"/>
          <w:bCs w:val="0"/>
        </w:rPr>
        <w:t>24–31 Oct | Melbourne CBD</w:t>
      </w:r>
    </w:p>
    <w:p xmlns:wp14="http://schemas.microsoft.com/office/word/2010/wordml" w:rsidR="00711CA8" w:rsidP="6F19851E" w:rsidRDefault="00711CA8" w14:paraId="62F960F8" wp14:textId="77777777">
      <w:pPr>
        <w:pStyle w:val="Heading2"/>
      </w:pPr>
      <w:bookmarkStart w:name="_Toc1260047659" w:id="2123857162"/>
      <w:r w:rsidR="0EBF4E2C">
        <w:rPr/>
        <w:t>November – December</w:t>
      </w:r>
      <w:bookmarkEnd w:id="2123857162"/>
    </w:p>
    <w:p w:rsidR="4F481493" w:rsidP="781A1235" w:rsidRDefault="4F481493" w14:paraId="4B7FAABC" w14:textId="7AC09668">
      <w:pPr>
        <w:pStyle w:val="Normal"/>
        <w:rPr>
          <w:rStyle w:val="BoldChar"/>
          <w:b w:val="1"/>
          <w:bCs w:val="1"/>
        </w:rPr>
      </w:pPr>
      <w:r w:rsidRPr="781A1235" w:rsidR="4F481493">
        <w:rPr>
          <w:rStyle w:val="BoldChar"/>
          <w:b w:val="1"/>
          <w:bCs w:val="1"/>
        </w:rPr>
        <w:t>Melbourne Queer Film Festival</w:t>
      </w:r>
    </w:p>
    <w:p w:rsidR="4F481493" w:rsidP="781A1235" w:rsidRDefault="4F481493" w14:paraId="50388254" w14:textId="24F4DC8C">
      <w:pPr>
        <w:pStyle w:val="Normal"/>
      </w:pPr>
      <w:r w:rsidRPr="781A1235" w:rsidR="4F481493">
        <w:rPr>
          <w:rStyle w:val="BoldChar"/>
          <w:b w:val="0"/>
          <w:bCs w:val="0"/>
        </w:rPr>
        <w:t>Nov | Melbourne CBD</w:t>
      </w:r>
    </w:p>
    <w:p w:rsidR="4F481493" w:rsidP="781A1235" w:rsidRDefault="4F481493" w14:paraId="77255CB2" w14:textId="052BF23E">
      <w:pPr>
        <w:pStyle w:val="Normal"/>
        <w:rPr>
          <w:rStyle w:val="BoldChar"/>
          <w:b w:val="1"/>
          <w:bCs w:val="1"/>
        </w:rPr>
      </w:pPr>
      <w:r w:rsidRPr="781A1235" w:rsidR="4F481493">
        <w:rPr>
          <w:rStyle w:val="BoldChar"/>
          <w:b w:val="1"/>
          <w:bCs w:val="1"/>
        </w:rPr>
        <w:t>Melbourne Cup Carnival</w:t>
      </w:r>
    </w:p>
    <w:p w:rsidR="4F481493" w:rsidP="781A1235" w:rsidRDefault="4F481493" w14:paraId="5060127B" w14:textId="64AAE3C2">
      <w:pPr>
        <w:pStyle w:val="Normal"/>
      </w:pPr>
      <w:r w:rsidRPr="781A1235" w:rsidR="4F481493">
        <w:rPr>
          <w:rStyle w:val="BoldChar"/>
          <w:b w:val="0"/>
          <w:bCs w:val="0"/>
        </w:rPr>
        <w:t>Nov | Flemington</w:t>
      </w:r>
    </w:p>
    <w:p w:rsidR="4F481493" w:rsidP="781A1235" w:rsidRDefault="4F481493" w14:paraId="6CA7B25F" w14:textId="24048F63">
      <w:pPr>
        <w:pStyle w:val="Normal"/>
        <w:rPr>
          <w:rStyle w:val="BoldChar"/>
          <w:b w:val="1"/>
          <w:bCs w:val="1"/>
        </w:rPr>
      </w:pPr>
      <w:r w:rsidRPr="781A1235" w:rsidR="4F481493">
        <w:rPr>
          <w:rStyle w:val="BoldChar"/>
          <w:b w:val="1"/>
          <w:bCs w:val="1"/>
        </w:rPr>
        <w:t>Melbourne Awards</w:t>
      </w:r>
    </w:p>
    <w:p w:rsidR="4F481493" w:rsidP="781A1235" w:rsidRDefault="4F481493" w14:paraId="6D4AEDE7" w14:textId="58A9AF55">
      <w:pPr>
        <w:pStyle w:val="Normal"/>
      </w:pPr>
      <w:r w:rsidRPr="781A1235" w:rsidR="4F481493">
        <w:rPr>
          <w:rStyle w:val="BoldChar"/>
          <w:b w:val="0"/>
          <w:bCs w:val="0"/>
        </w:rPr>
        <w:t>Nov | Melbourne CBD</w:t>
      </w:r>
    </w:p>
    <w:p w:rsidR="4F481493" w:rsidP="781A1235" w:rsidRDefault="4F481493" w14:paraId="73FE0E53" w14:textId="06A58509">
      <w:pPr>
        <w:pStyle w:val="Normal"/>
        <w:rPr>
          <w:rStyle w:val="BoldChar"/>
          <w:b w:val="1"/>
          <w:bCs w:val="1"/>
        </w:rPr>
      </w:pPr>
      <w:r w:rsidRPr="781A1235" w:rsidR="4F481493">
        <w:rPr>
          <w:rStyle w:val="BoldChar"/>
          <w:b w:val="1"/>
          <w:bCs w:val="1"/>
        </w:rPr>
        <w:t>Thrive Multicultural</w:t>
      </w:r>
      <w:r w:rsidRPr="781A1235" w:rsidR="743FF6DE">
        <w:rPr>
          <w:rStyle w:val="BoldChar"/>
          <w:b w:val="1"/>
          <w:bCs w:val="1"/>
        </w:rPr>
        <w:t xml:space="preserve"> </w:t>
      </w:r>
      <w:r w:rsidRPr="781A1235" w:rsidR="4F481493">
        <w:rPr>
          <w:rStyle w:val="BoldChar"/>
          <w:b w:val="1"/>
          <w:bCs w:val="1"/>
        </w:rPr>
        <w:t>Women’s Festival</w:t>
      </w:r>
    </w:p>
    <w:p w:rsidR="4F481493" w:rsidP="781A1235" w:rsidRDefault="4F481493" w14:paraId="0DABDCB2" w14:textId="567E52A0">
      <w:pPr>
        <w:pStyle w:val="Normal"/>
      </w:pPr>
      <w:r w:rsidRPr="781A1235" w:rsidR="4F481493">
        <w:rPr>
          <w:rStyle w:val="BoldChar"/>
          <w:b w:val="0"/>
          <w:bCs w:val="0"/>
        </w:rPr>
        <w:t>1 Nov | Melbourne CBD</w:t>
      </w:r>
    </w:p>
    <w:p w:rsidR="4F481493" w:rsidP="781A1235" w:rsidRDefault="4F481493" w14:paraId="3D112673" w14:textId="3DC97594">
      <w:pPr>
        <w:pStyle w:val="Normal"/>
        <w:rPr>
          <w:rStyle w:val="BoldChar"/>
          <w:b w:val="1"/>
          <w:bCs w:val="1"/>
        </w:rPr>
      </w:pPr>
      <w:r w:rsidRPr="781A1235" w:rsidR="4F481493">
        <w:rPr>
          <w:rStyle w:val="BoldChar"/>
          <w:b w:val="1"/>
          <w:bCs w:val="1"/>
        </w:rPr>
        <w:t>Asia Street Food Festival by the Yarra</w:t>
      </w:r>
    </w:p>
    <w:p w:rsidR="4F481493" w:rsidP="781A1235" w:rsidRDefault="4F481493" w14:paraId="1F118433" w14:textId="40384393">
      <w:pPr>
        <w:pStyle w:val="Normal"/>
      </w:pPr>
      <w:r w:rsidRPr="781A1235" w:rsidR="4F481493">
        <w:rPr>
          <w:rStyle w:val="BoldChar"/>
          <w:b w:val="0"/>
          <w:bCs w:val="0"/>
        </w:rPr>
        <w:t>12–22 Nov | Melbourne CBD</w:t>
      </w:r>
    </w:p>
    <w:p w:rsidR="4F481493" w:rsidP="781A1235" w:rsidRDefault="4F481493" w14:paraId="3BD767F3" w14:textId="2C18063B">
      <w:pPr>
        <w:pStyle w:val="Normal"/>
        <w:rPr>
          <w:rStyle w:val="BoldChar"/>
          <w:b w:val="1"/>
          <w:bCs w:val="1"/>
        </w:rPr>
      </w:pPr>
      <w:r w:rsidRPr="781A1235" w:rsidR="4F481493">
        <w:rPr>
          <w:rStyle w:val="BoldChar"/>
          <w:b w:val="1"/>
          <w:bCs w:val="1"/>
        </w:rPr>
        <w:t>Polish Festival @ Fed Square</w:t>
      </w:r>
    </w:p>
    <w:p w:rsidR="4F481493" w:rsidP="781A1235" w:rsidRDefault="4F481493" w14:paraId="121CD781" w14:textId="064D91B8">
      <w:pPr>
        <w:pStyle w:val="Normal"/>
      </w:pPr>
      <w:r w:rsidRPr="781A1235" w:rsidR="4F481493">
        <w:rPr>
          <w:rStyle w:val="BoldChar"/>
          <w:b w:val="0"/>
          <w:bCs w:val="0"/>
        </w:rPr>
        <w:t>15 Nov | Melbourne CBD</w:t>
      </w:r>
    </w:p>
    <w:p w:rsidR="4F481493" w:rsidP="781A1235" w:rsidRDefault="4F481493" w14:paraId="4E13B484" w14:textId="36524012">
      <w:pPr>
        <w:pStyle w:val="Normal"/>
        <w:rPr>
          <w:rStyle w:val="BoldChar"/>
          <w:b w:val="1"/>
          <w:bCs w:val="1"/>
        </w:rPr>
      </w:pPr>
      <w:r w:rsidRPr="781A1235" w:rsidR="4F481493">
        <w:rPr>
          <w:rStyle w:val="BoldChar"/>
          <w:b w:val="1"/>
          <w:bCs w:val="1"/>
        </w:rPr>
        <w:t>African Music and Cultural Festival</w:t>
      </w:r>
    </w:p>
    <w:p w:rsidR="4F481493" w:rsidP="781A1235" w:rsidRDefault="4F481493" w14:paraId="26643247" w14:textId="0364F7ED">
      <w:pPr>
        <w:pStyle w:val="Normal"/>
      </w:pPr>
      <w:r w:rsidRPr="781A1235" w:rsidR="4F481493">
        <w:rPr>
          <w:rStyle w:val="BoldChar"/>
          <w:b w:val="0"/>
          <w:bCs w:val="0"/>
        </w:rPr>
        <w:t>20–22 Nov | Melbourne CBD</w:t>
      </w:r>
    </w:p>
    <w:p w:rsidR="4F481493" w:rsidP="781A1235" w:rsidRDefault="4F481493" w14:paraId="3D502585" w14:textId="35A02DA5">
      <w:pPr>
        <w:pStyle w:val="Normal"/>
        <w:rPr>
          <w:rStyle w:val="BoldChar"/>
          <w:b w:val="1"/>
          <w:bCs w:val="1"/>
        </w:rPr>
      </w:pPr>
      <w:r w:rsidRPr="781A1235" w:rsidR="4F481493">
        <w:rPr>
          <w:rStyle w:val="BoldChar"/>
          <w:b w:val="1"/>
          <w:bCs w:val="1"/>
        </w:rPr>
        <w:t>Annual Korea Town Festival</w:t>
      </w:r>
    </w:p>
    <w:p w:rsidR="4F481493" w:rsidP="781A1235" w:rsidRDefault="4F481493" w14:paraId="2147345D" w14:textId="4BC1B4B0">
      <w:pPr>
        <w:pStyle w:val="Normal"/>
      </w:pPr>
      <w:r w:rsidRPr="781A1235" w:rsidR="4F481493">
        <w:rPr>
          <w:rStyle w:val="BoldChar"/>
          <w:b w:val="0"/>
          <w:bCs w:val="0"/>
        </w:rPr>
        <w:t>21 Nov | Melbourne CBD</w:t>
      </w:r>
    </w:p>
    <w:p w:rsidR="4F481493" w:rsidP="781A1235" w:rsidRDefault="4F481493" w14:paraId="21792519" w14:textId="28336E3F">
      <w:pPr>
        <w:pStyle w:val="Normal"/>
        <w:rPr>
          <w:rStyle w:val="BoldChar"/>
          <w:b w:val="1"/>
          <w:bCs w:val="1"/>
        </w:rPr>
      </w:pPr>
      <w:r w:rsidRPr="781A1235" w:rsidR="4F481493">
        <w:rPr>
          <w:rStyle w:val="BoldChar"/>
          <w:b w:val="1"/>
          <w:bCs w:val="1"/>
        </w:rPr>
        <w:t>Christmas in the City</w:t>
      </w:r>
    </w:p>
    <w:p w:rsidR="4F481493" w:rsidP="781A1235" w:rsidRDefault="4F481493" w14:paraId="37772B48" w14:textId="4AAEA918">
      <w:pPr>
        <w:pStyle w:val="Normal"/>
      </w:pPr>
      <w:r w:rsidRPr="781A1235" w:rsidR="4F481493">
        <w:rPr>
          <w:rStyle w:val="BoldChar"/>
          <w:b w:val="0"/>
          <w:bCs w:val="0"/>
        </w:rPr>
        <w:t>27 Nov–25 Dec | Melbourne CBD</w:t>
      </w:r>
    </w:p>
    <w:p w:rsidR="4F481493" w:rsidP="781A1235" w:rsidRDefault="4F481493" w14:paraId="6C5826A3" w14:textId="23659C85">
      <w:pPr>
        <w:pStyle w:val="Normal"/>
        <w:rPr>
          <w:rStyle w:val="BoldChar"/>
          <w:b w:val="1"/>
          <w:bCs w:val="1"/>
        </w:rPr>
      </w:pPr>
      <w:r w:rsidRPr="781A1235" w:rsidR="4F481493">
        <w:rPr>
          <w:rStyle w:val="BoldChar"/>
          <w:b w:val="1"/>
          <w:bCs w:val="1"/>
        </w:rPr>
        <w:t>Boxwars</w:t>
      </w:r>
      <w:r w:rsidRPr="781A1235" w:rsidR="4F481493">
        <w:rPr>
          <w:rStyle w:val="BoldChar"/>
          <w:b w:val="1"/>
          <w:bCs w:val="1"/>
        </w:rPr>
        <w:t xml:space="preserve"> Festival</w:t>
      </w:r>
    </w:p>
    <w:p w:rsidR="4F481493" w:rsidP="781A1235" w:rsidRDefault="4F481493" w14:paraId="3B815742" w14:textId="54497647">
      <w:pPr>
        <w:pStyle w:val="Normal"/>
      </w:pPr>
      <w:r w:rsidRPr="781A1235" w:rsidR="4F481493">
        <w:rPr>
          <w:rStyle w:val="BoldChar"/>
          <w:b w:val="0"/>
          <w:bCs w:val="0"/>
        </w:rPr>
        <w:t>2–12 Dec | Docklands</w:t>
      </w:r>
    </w:p>
    <w:p w:rsidR="4F481493" w:rsidP="781A1235" w:rsidRDefault="4F481493" w14:paraId="4FAD8422" w14:textId="7CD8C2FA">
      <w:pPr>
        <w:pStyle w:val="Normal"/>
        <w:rPr>
          <w:rStyle w:val="BoldChar"/>
          <w:b w:val="1"/>
          <w:bCs w:val="1"/>
        </w:rPr>
      </w:pPr>
      <w:r w:rsidRPr="781A1235" w:rsidR="4F481493">
        <w:rPr>
          <w:rStyle w:val="BoldChar"/>
          <w:b w:val="1"/>
          <w:bCs w:val="1"/>
        </w:rPr>
        <w:t>Victorian Disability Sport and Recreation Festival</w:t>
      </w:r>
    </w:p>
    <w:p w:rsidR="4F481493" w:rsidP="781A1235" w:rsidRDefault="4F481493" w14:paraId="72C8D1B8" w14:textId="0D133A33">
      <w:pPr>
        <w:pStyle w:val="Normal"/>
      </w:pPr>
      <w:r w:rsidRPr="781A1235" w:rsidR="4F481493">
        <w:rPr>
          <w:rStyle w:val="BoldChar"/>
          <w:b w:val="0"/>
          <w:bCs w:val="0"/>
        </w:rPr>
        <w:t>4 Dec | Southbank</w:t>
      </w:r>
    </w:p>
    <w:p w:rsidR="4F481493" w:rsidP="781A1235" w:rsidRDefault="4F481493" w14:paraId="0AB7E384" w14:textId="5011B84C">
      <w:pPr>
        <w:pStyle w:val="Normal"/>
        <w:rPr>
          <w:rStyle w:val="BoldChar"/>
          <w:b w:val="1"/>
          <w:bCs w:val="1"/>
        </w:rPr>
      </w:pPr>
      <w:r w:rsidRPr="781A1235" w:rsidR="4F481493">
        <w:rPr>
          <w:rStyle w:val="BoldChar"/>
          <w:b w:val="1"/>
          <w:bCs w:val="1"/>
        </w:rPr>
        <w:t xml:space="preserve">Mr </w:t>
      </w:r>
      <w:r w:rsidRPr="781A1235" w:rsidR="4F481493">
        <w:rPr>
          <w:rStyle w:val="BoldChar"/>
          <w:b w:val="1"/>
          <w:bCs w:val="1"/>
        </w:rPr>
        <w:t>Fantistico’s</w:t>
      </w:r>
      <w:r w:rsidRPr="781A1235" w:rsidR="4F481493">
        <w:rPr>
          <w:rStyle w:val="BoldChar"/>
          <w:b w:val="1"/>
          <w:bCs w:val="1"/>
        </w:rPr>
        <w:t xml:space="preserve"> Christmas Rooftop Carnival</w:t>
      </w:r>
    </w:p>
    <w:p w:rsidR="4F481493" w:rsidP="781A1235" w:rsidRDefault="4F481493" w14:paraId="355D0932" w14:textId="36ABA4E1">
      <w:pPr>
        <w:pStyle w:val="Normal"/>
      </w:pPr>
      <w:r w:rsidRPr="781A1235" w:rsidR="4F481493">
        <w:rPr>
          <w:rStyle w:val="BoldChar"/>
          <w:b w:val="0"/>
          <w:bCs w:val="0"/>
        </w:rPr>
        <w:t>5–24 Dec | Melbourne CBD</w:t>
      </w:r>
    </w:p>
    <w:p w:rsidR="4F481493" w:rsidP="781A1235" w:rsidRDefault="4F481493" w14:paraId="7EA2195D" w14:textId="17276241">
      <w:pPr>
        <w:pStyle w:val="Normal"/>
        <w:rPr>
          <w:rStyle w:val="BoldChar"/>
          <w:b w:val="1"/>
          <w:bCs w:val="1"/>
        </w:rPr>
      </w:pPr>
      <w:r w:rsidRPr="781A1235" w:rsidR="4F481493">
        <w:rPr>
          <w:rStyle w:val="BoldChar"/>
          <w:b w:val="1"/>
          <w:bCs w:val="1"/>
        </w:rPr>
        <w:t xml:space="preserve">Koorie </w:t>
      </w:r>
      <w:r w:rsidRPr="781A1235" w:rsidR="4F481493">
        <w:rPr>
          <w:rStyle w:val="BoldChar"/>
          <w:b w:val="1"/>
          <w:bCs w:val="1"/>
        </w:rPr>
        <w:t>Krismas</w:t>
      </w:r>
    </w:p>
    <w:p w:rsidR="4F481493" w:rsidP="781A1235" w:rsidRDefault="4F481493" w14:paraId="5529B864" w14:textId="52216EF9">
      <w:pPr>
        <w:pStyle w:val="Normal"/>
      </w:pPr>
      <w:r w:rsidRPr="781A1235" w:rsidR="4F481493">
        <w:rPr>
          <w:rStyle w:val="BoldChar"/>
          <w:b w:val="0"/>
          <w:bCs w:val="0"/>
        </w:rPr>
        <w:t>12 Dec | Melbourne CBD</w:t>
      </w:r>
    </w:p>
    <w:p w:rsidR="4F481493" w:rsidP="781A1235" w:rsidRDefault="4F481493" w14:paraId="6B2AADD1" w14:textId="2D640FC9">
      <w:pPr>
        <w:pStyle w:val="Normal"/>
        <w:rPr>
          <w:rStyle w:val="BoldChar"/>
          <w:b w:val="1"/>
          <w:bCs w:val="1"/>
        </w:rPr>
      </w:pPr>
      <w:r w:rsidRPr="781A1235" w:rsidR="4F481493">
        <w:rPr>
          <w:rStyle w:val="BoldChar"/>
          <w:b w:val="1"/>
          <w:bCs w:val="1"/>
        </w:rPr>
        <w:t>Pillars of Light</w:t>
      </w:r>
    </w:p>
    <w:p w:rsidR="4F481493" w:rsidP="781A1235" w:rsidRDefault="4F481493" w14:paraId="4D641B0B" w14:textId="01E0E11C">
      <w:pPr>
        <w:pStyle w:val="Normal"/>
      </w:pPr>
      <w:r w:rsidRPr="781A1235" w:rsidR="4F481493">
        <w:rPr>
          <w:rStyle w:val="BoldChar"/>
          <w:b w:val="0"/>
          <w:bCs w:val="0"/>
        </w:rPr>
        <w:t>15–22 Dec | Melbourne CBD</w:t>
      </w:r>
    </w:p>
    <w:p w:rsidR="4F481493" w:rsidP="781A1235" w:rsidRDefault="4F481493" w14:paraId="505E09BA" w14:textId="0DFD87AD">
      <w:pPr>
        <w:pStyle w:val="Normal"/>
        <w:rPr>
          <w:rStyle w:val="BoldChar"/>
          <w:b w:val="1"/>
          <w:bCs w:val="1"/>
        </w:rPr>
      </w:pPr>
      <w:r w:rsidRPr="781A1235" w:rsidR="4F481493">
        <w:rPr>
          <w:rStyle w:val="BoldChar"/>
          <w:b w:val="1"/>
          <w:bCs w:val="1"/>
        </w:rPr>
        <w:t>MCG Boxing Day Test</w:t>
      </w:r>
    </w:p>
    <w:p w:rsidR="4F481493" w:rsidP="781A1235" w:rsidRDefault="4F481493" w14:paraId="3DD1D58A" w14:textId="66039B55">
      <w:pPr>
        <w:pStyle w:val="Normal"/>
      </w:pPr>
      <w:r w:rsidRPr="781A1235" w:rsidR="4F481493">
        <w:rPr>
          <w:rStyle w:val="BoldChar"/>
          <w:b w:val="0"/>
          <w:bCs w:val="0"/>
        </w:rPr>
        <w:t>26 Dec | Melbourne CBD</w:t>
      </w:r>
    </w:p>
    <w:p w:rsidR="4F481493" w:rsidP="781A1235" w:rsidRDefault="4F481493" w14:paraId="72D55D97" w14:textId="7A99D946">
      <w:pPr>
        <w:pStyle w:val="Normal"/>
        <w:rPr>
          <w:rStyle w:val="BoldChar"/>
          <w:b w:val="1"/>
          <w:bCs w:val="1"/>
        </w:rPr>
      </w:pPr>
      <w:r w:rsidRPr="781A1235" w:rsidR="4F481493">
        <w:rPr>
          <w:rStyle w:val="BoldChar"/>
          <w:b w:val="1"/>
          <w:bCs w:val="1"/>
        </w:rPr>
        <w:t>New Year’s Eve</w:t>
      </w:r>
    </w:p>
    <w:p w:rsidR="4F481493" w:rsidP="781A1235" w:rsidRDefault="4F481493" w14:paraId="27D43A8D" w14:textId="346A3F05">
      <w:pPr>
        <w:pStyle w:val="Normal"/>
      </w:pPr>
      <w:r w:rsidRPr="781A1235" w:rsidR="4F481493">
        <w:rPr>
          <w:rStyle w:val="BoldChar"/>
          <w:b w:val="0"/>
          <w:bCs w:val="0"/>
        </w:rPr>
        <w:t>31 Dec | Melbourne CBD</w:t>
      </w:r>
    </w:p>
    <w:p xmlns:wp14="http://schemas.microsoft.com/office/word/2010/wordml" w:rsidR="00B452E3" w:rsidP="6F19851E" w:rsidRDefault="00B452E3" w14:paraId="1F4498E9" wp14:textId="77777777">
      <w:pPr>
        <w:pStyle w:val="Heading1"/>
      </w:pPr>
      <w:bookmarkStart w:name="_Toc1460822967" w:id="1091962091"/>
      <w:r w:rsidR="51F10A82">
        <w:rPr/>
        <w:t>Start a business</w:t>
      </w:r>
      <w:bookmarkEnd w:id="1091962091"/>
    </w:p>
    <w:p xmlns:wp14="http://schemas.microsoft.com/office/word/2010/wordml" w:rsidRPr="00B452E3" w:rsidR="00B452E3" w:rsidP="00B452E3" w:rsidRDefault="00B452E3" w14:paraId="3E433593" wp14:textId="77777777">
      <w:pPr>
        <w:rPr>
          <w:lang w:val="en-US"/>
        </w:rPr>
      </w:pPr>
      <w:r w:rsidRPr="00B452E3">
        <w:rPr>
          <w:lang w:val="en-US"/>
        </w:rPr>
        <w:t>If you’re starting a business in Melbourne, check out the opportunities, resources and support services available to you.</w:t>
      </w:r>
    </w:p>
    <w:p xmlns:wp14="http://schemas.microsoft.com/office/word/2010/wordml" w:rsidR="00B452E3" w:rsidP="00B452E3" w:rsidRDefault="00B452E3" w14:paraId="44FEE03C" wp14:textId="77777777">
      <w:pPr>
        <w:rPr>
          <w:lang w:val="en-US"/>
        </w:rPr>
      </w:pPr>
      <w:r w:rsidRPr="00B452E3">
        <w:rPr>
          <w:lang w:val="en-US"/>
        </w:rPr>
        <w:t xml:space="preserve">For more information head to </w:t>
      </w:r>
      <w:hyperlink w:history="1" r:id="rId9">
        <w:r w:rsidRPr="00697A34">
          <w:rPr>
            <w:rStyle w:val="Hyperlink"/>
            <w:lang w:val="en-US"/>
          </w:rPr>
          <w:t>https://melbourne.vic.gov.au/business</w:t>
        </w:r>
      </w:hyperlink>
    </w:p>
    <w:p xmlns:wp14="http://schemas.microsoft.com/office/word/2010/wordml" w:rsidR="00B452E3" w:rsidP="6F19851E" w:rsidRDefault="00B452E3" w14:paraId="3F9370B5" wp14:textId="77777777">
      <w:pPr>
        <w:pStyle w:val="Heading2"/>
      </w:pPr>
      <w:bookmarkStart w:name="_Toc826332814" w:id="1082678943"/>
      <w:r w:rsidR="51F10A82">
        <w:rPr/>
        <w:t>Business support</w:t>
      </w:r>
      <w:bookmarkEnd w:id="1082678943"/>
    </w:p>
    <w:p xmlns:wp14="http://schemas.microsoft.com/office/word/2010/wordml" w:rsidRPr="007948F7" w:rsidR="00B452E3" w:rsidP="6F19851E" w:rsidRDefault="00B452E3" w14:paraId="698D2626" wp14:textId="22F5BBD5">
      <w:pPr>
        <w:pStyle w:val="ListParagraph"/>
        <w:rPr/>
      </w:pPr>
      <w:r w:rsidR="6755F1A6">
        <w:rPr/>
        <w:t xml:space="preserve">Contact our dedicated Business Concierge team on 9658 9658 or via melbourne.vic.gov.au/business-concierge for one-on-one </w:t>
      </w:r>
      <w:r w:rsidR="6755F1A6">
        <w:rPr/>
        <w:t>assistance</w:t>
      </w:r>
      <w:r w:rsidR="6755F1A6">
        <w:rPr/>
        <w:t>.</w:t>
      </w:r>
    </w:p>
    <w:p xmlns:wp14="http://schemas.microsoft.com/office/word/2010/wordml" w:rsidRPr="007948F7" w:rsidR="00B452E3" w:rsidP="007948F7" w:rsidRDefault="00B452E3" w14:paraId="3F4D2CBF" wp14:textId="77777777">
      <w:pPr>
        <w:pStyle w:val="ListParagraph"/>
        <w:numPr>
          <w:ilvl w:val="0"/>
          <w:numId w:val="17"/>
        </w:numPr>
      </w:pPr>
      <w:r w:rsidRPr="007948F7">
        <w:t>Join forces with your neighbourhood by signing up to one of Melbourne’s precinct associations.</w:t>
      </w:r>
    </w:p>
    <w:p xmlns:wp14="http://schemas.microsoft.com/office/word/2010/wordml" w:rsidRPr="007948F7" w:rsidR="00B452E3" w:rsidP="007948F7" w:rsidRDefault="00B452E3" w14:paraId="6D1AEF26" wp14:textId="77777777">
      <w:pPr>
        <w:pStyle w:val="ListParagraph"/>
        <w:numPr>
          <w:ilvl w:val="0"/>
          <w:numId w:val="17"/>
        </w:numPr>
      </w:pPr>
      <w:r w:rsidRPr="007948F7">
        <w:t xml:space="preserve">Find out about our capacity building programs and events supporting entrepreneurs and businesses. </w:t>
      </w:r>
    </w:p>
    <w:p xmlns:wp14="http://schemas.microsoft.com/office/word/2010/wordml" w:rsidRPr="007948F7" w:rsidR="00B452E3" w:rsidP="007948F7" w:rsidRDefault="00B452E3" w14:paraId="0DB8A248" wp14:textId="77777777">
      <w:pPr>
        <w:pStyle w:val="ListParagraph"/>
        <w:numPr>
          <w:ilvl w:val="0"/>
          <w:numId w:val="17"/>
        </w:numPr>
      </w:pPr>
      <w:r w:rsidRPr="007948F7">
        <w:t>Solve a city challenge and win funding in our annual Open Innovation Competition.</w:t>
      </w:r>
    </w:p>
    <w:p xmlns:wp14="http://schemas.microsoft.com/office/word/2010/wordml" w:rsidRPr="007948F7" w:rsidR="00B452E3" w:rsidP="007948F7" w:rsidRDefault="00B452E3" w14:paraId="752870E9" wp14:textId="77777777">
      <w:pPr>
        <w:pStyle w:val="ListParagraph"/>
        <w:numPr>
          <w:ilvl w:val="0"/>
          <w:numId w:val="17"/>
        </w:numPr>
      </w:pPr>
      <w:r w:rsidRPr="007948F7">
        <w:t>Access free internet and online resources at all six City of Melbourne libraries.</w:t>
      </w:r>
    </w:p>
    <w:p xmlns:wp14="http://schemas.microsoft.com/office/word/2010/wordml" w:rsidRPr="007948F7" w:rsidR="00B452E3" w:rsidP="007948F7" w:rsidRDefault="00B452E3" w14:paraId="0DB0427B" wp14:textId="77777777">
      <w:pPr>
        <w:pStyle w:val="ListParagraph"/>
        <w:numPr>
          <w:ilvl w:val="0"/>
          <w:numId w:val="17"/>
        </w:numPr>
      </w:pPr>
      <w:r w:rsidRPr="007948F7">
        <w:t xml:space="preserve">Subscribe to the Business in Melbourne newsletter at </w:t>
      </w:r>
      <w:hyperlink w:history="1" r:id="rId10">
        <w:r w:rsidRPr="00697A34" w:rsidR="007948F7">
          <w:rPr>
            <w:rStyle w:val="Hyperlink"/>
          </w:rPr>
          <w:t>https://melbourne.vic.gov.au/businessnewsletter</w:t>
        </w:r>
      </w:hyperlink>
      <w:r w:rsidR="007948F7">
        <w:t xml:space="preserve"> </w:t>
      </w:r>
    </w:p>
    <w:p xmlns:wp14="http://schemas.microsoft.com/office/word/2010/wordml" w:rsidR="00B452E3" w:rsidP="6F19851E" w:rsidRDefault="00B452E3" w14:paraId="19839A16" wp14:textId="77777777">
      <w:pPr>
        <w:pStyle w:val="Heading2"/>
      </w:pPr>
      <w:bookmarkStart w:name="_Toc2005704752" w:id="147446660"/>
      <w:r w:rsidR="51F10A82">
        <w:rPr/>
        <w:t>Research and data</w:t>
      </w:r>
      <w:bookmarkEnd w:id="147446660"/>
    </w:p>
    <w:p xmlns:wp14="http://schemas.microsoft.com/office/word/2010/wordml" w:rsidRPr="007948F7" w:rsidR="00B452E3" w:rsidP="007948F7" w:rsidRDefault="00B452E3" w14:paraId="3DED94F9" wp14:textId="77777777">
      <w:pPr>
        <w:pStyle w:val="ListParagraph"/>
        <w:numPr>
          <w:ilvl w:val="0"/>
          <w:numId w:val="18"/>
        </w:numPr>
      </w:pPr>
      <w:r w:rsidRPr="007948F7">
        <w:t>Access hourly data about pedestrians, transport and more, using Open Data.</w:t>
      </w:r>
    </w:p>
    <w:p xmlns:wp14="http://schemas.microsoft.com/office/word/2010/wordml" w:rsidRPr="007948F7" w:rsidR="00B452E3" w:rsidP="007948F7" w:rsidRDefault="00B452E3" w14:paraId="5FBF2519" wp14:textId="77777777">
      <w:pPr>
        <w:pStyle w:val="ListParagraph"/>
        <w:numPr>
          <w:ilvl w:val="0"/>
          <w:numId w:val="18"/>
        </w:numPr>
      </w:pPr>
      <w:r w:rsidRPr="007948F7">
        <w:t>Analyse commercial performance using City of Melbourne’s Economic Profile.</w:t>
      </w:r>
    </w:p>
    <w:p xmlns:wp14="http://schemas.microsoft.com/office/word/2010/wordml" w:rsidRPr="007948F7" w:rsidR="00B452E3" w:rsidP="007948F7" w:rsidRDefault="00B452E3" w14:paraId="3EF3965E" wp14:textId="77777777">
      <w:pPr>
        <w:pStyle w:val="ListParagraph"/>
        <w:numPr>
          <w:ilvl w:val="0"/>
          <w:numId w:val="18"/>
        </w:numPr>
      </w:pPr>
      <w:r w:rsidRPr="007948F7">
        <w:t>Read the Melbourne Economy Snapshot, produced quarterly by City of Melbourne.</w:t>
      </w:r>
    </w:p>
    <w:p xmlns:wp14="http://schemas.microsoft.com/office/word/2010/wordml" w:rsidRPr="007948F7" w:rsidR="00B452E3" w:rsidP="007948F7" w:rsidRDefault="00B452E3" w14:paraId="724EC346" wp14:textId="77777777">
      <w:pPr>
        <w:pStyle w:val="ListParagraph"/>
        <w:numPr>
          <w:ilvl w:val="0"/>
          <w:numId w:val="18"/>
        </w:numPr>
      </w:pPr>
      <w:r w:rsidRPr="007948F7">
        <w:t>Research the city’s changing profile using Census of Land Use and Employment (CLUE).</w:t>
      </w:r>
    </w:p>
    <w:p xmlns:wp14="http://schemas.microsoft.com/office/word/2010/wordml" w:rsidRPr="007948F7" w:rsidR="00B452E3" w:rsidP="007948F7" w:rsidRDefault="00B452E3" w14:paraId="22B0B026" wp14:textId="77777777">
      <w:pPr>
        <w:pStyle w:val="ListParagraph"/>
        <w:numPr>
          <w:ilvl w:val="0"/>
          <w:numId w:val="18"/>
        </w:numPr>
      </w:pPr>
      <w:r w:rsidRPr="007948F7">
        <w:t>Monitor building development using the 3D Development Activity Model.</w:t>
      </w:r>
    </w:p>
    <w:p xmlns:wp14="http://schemas.microsoft.com/office/word/2010/wordml" w:rsidRPr="007948F7" w:rsidR="00B452E3" w:rsidP="007948F7" w:rsidRDefault="00B452E3" w14:paraId="2502FA15" wp14:textId="77777777">
      <w:pPr>
        <w:pStyle w:val="ListParagraph"/>
        <w:numPr>
          <w:ilvl w:val="0"/>
          <w:numId w:val="18"/>
        </w:numPr>
      </w:pPr>
      <w:r w:rsidRPr="007948F7">
        <w:t>Understand how the city may change in the future using our Population, Housing and Employment forecasts.</w:t>
      </w:r>
    </w:p>
    <w:p xmlns:wp14="http://schemas.microsoft.com/office/word/2010/wordml" w:rsidR="00B452E3" w:rsidP="6F19851E" w:rsidRDefault="00B452E3" w14:paraId="689189A5" wp14:textId="77777777">
      <w:pPr>
        <w:pStyle w:val="Heading1"/>
      </w:pPr>
      <w:bookmarkStart w:name="_Toc229095143" w:id="1670415115"/>
      <w:r w:rsidR="51F10A82">
        <w:rPr/>
        <w:t>Grow a business</w:t>
      </w:r>
      <w:bookmarkEnd w:id="1670415115"/>
    </w:p>
    <w:p xmlns:wp14="http://schemas.microsoft.com/office/word/2010/wordml" w:rsidRPr="00B452E3" w:rsidR="00B452E3" w:rsidP="00B452E3" w:rsidRDefault="00B452E3" w14:paraId="6829BC15" wp14:textId="77777777">
      <w:pPr>
        <w:rPr>
          <w:lang w:val="en-US"/>
        </w:rPr>
      </w:pPr>
      <w:r w:rsidRPr="00B452E3">
        <w:rPr>
          <w:lang w:val="en-US"/>
        </w:rPr>
        <w:t>Expanding your business is an exciting time that comes with its own challenges. We’re here to help get you there.</w:t>
      </w:r>
    </w:p>
    <w:p xmlns:wp14="http://schemas.microsoft.com/office/word/2010/wordml" w:rsidR="00B452E3" w:rsidP="00B452E3" w:rsidRDefault="00B452E3" w14:paraId="2481A400" wp14:textId="77777777">
      <w:pPr>
        <w:rPr>
          <w:lang w:val="en-US"/>
        </w:rPr>
      </w:pPr>
      <w:r w:rsidRPr="00B452E3">
        <w:rPr>
          <w:lang w:val="en-US"/>
        </w:rPr>
        <w:t xml:space="preserve">For more information head to </w:t>
      </w:r>
      <w:hyperlink w:history="1" r:id="rId11">
        <w:r w:rsidRPr="00697A34">
          <w:rPr>
            <w:rStyle w:val="Hyperlink"/>
            <w:lang w:val="en-US"/>
          </w:rPr>
          <w:t>https://melbourne.vic.gov.au/business</w:t>
        </w:r>
      </w:hyperlink>
    </w:p>
    <w:p xmlns:wp14="http://schemas.microsoft.com/office/word/2010/wordml" w:rsidR="00B452E3" w:rsidP="6F19851E" w:rsidRDefault="00B452E3" w14:paraId="6D1015F9" wp14:textId="77777777">
      <w:pPr>
        <w:pStyle w:val="Heading2"/>
      </w:pPr>
      <w:bookmarkStart w:name="_Toc674593101" w:id="1943303968"/>
      <w:r w:rsidR="51F10A82">
        <w:rPr/>
        <w:t>Marketing support</w:t>
      </w:r>
      <w:bookmarkEnd w:id="1943303968"/>
    </w:p>
    <w:p xmlns:wp14="http://schemas.microsoft.com/office/word/2010/wordml" w:rsidRPr="00B452E3" w:rsidR="00B452E3" w:rsidP="00B452E3" w:rsidRDefault="00B452E3" w14:paraId="6241389E" wp14:textId="77777777">
      <w:pPr>
        <w:rPr>
          <w:lang w:val="en-US"/>
        </w:rPr>
      </w:pPr>
      <w:r w:rsidRPr="00B452E3">
        <w:rPr>
          <w:lang w:val="en-US"/>
        </w:rPr>
        <w:t>Our What’s On Melbourne newsletter and social media channels have a combined following of more than one million, with over nine million visits yearly to the What’s On Melbourne website.</w:t>
      </w:r>
    </w:p>
    <w:p xmlns:wp14="http://schemas.microsoft.com/office/word/2010/wordml" w:rsidRPr="007948F7" w:rsidR="00B452E3" w:rsidP="007948F7" w:rsidRDefault="00B452E3" w14:paraId="4DDC481B" wp14:textId="77777777">
      <w:pPr>
        <w:pStyle w:val="ListParagraph"/>
        <w:numPr>
          <w:ilvl w:val="0"/>
          <w:numId w:val="19"/>
        </w:numPr>
      </w:pPr>
      <w:r w:rsidRPr="007948F7">
        <w:t>List your business or event for free on the What’s On Melbourne we</w:t>
      </w:r>
      <w:r w:rsidR="007948F7">
        <w:t xml:space="preserve">bsite at </w:t>
      </w:r>
      <w:hyperlink w:history="1" r:id="rId12">
        <w:r w:rsidRPr="00697A34" w:rsidR="007948F7">
          <w:rPr>
            <w:rStyle w:val="Hyperlink"/>
          </w:rPr>
          <w:t>https://whatson.melbourne.vic.gov.au/listings</w:t>
        </w:r>
      </w:hyperlink>
    </w:p>
    <w:p xmlns:wp14="http://schemas.microsoft.com/office/word/2010/wordml" w:rsidRPr="007948F7" w:rsidR="00B452E3" w:rsidP="007948F7" w:rsidRDefault="00B452E3" w14:paraId="5427B1DB" wp14:textId="77777777">
      <w:pPr>
        <w:pStyle w:val="ListParagraph"/>
        <w:numPr>
          <w:ilvl w:val="0"/>
          <w:numId w:val="19"/>
        </w:numPr>
      </w:pPr>
      <w:r w:rsidRPr="007948F7">
        <w:t xml:space="preserve">Share invites, info and images by emailing </w:t>
      </w:r>
      <w:hyperlink w:history="1" r:id="rId13">
        <w:r w:rsidRPr="00697A34" w:rsidR="007948F7">
          <w:rPr>
            <w:rStyle w:val="Hyperlink"/>
          </w:rPr>
          <w:t>marketing@melbourne.vic.gov.au</w:t>
        </w:r>
      </w:hyperlink>
      <w:r w:rsidR="007948F7">
        <w:t xml:space="preserve">. </w:t>
      </w:r>
      <w:r w:rsidRPr="007948F7">
        <w:t xml:space="preserve"> </w:t>
      </w:r>
    </w:p>
    <w:p xmlns:wp14="http://schemas.microsoft.com/office/word/2010/wordml" w:rsidRPr="007948F7" w:rsidR="00B452E3" w:rsidP="007948F7" w:rsidRDefault="00B452E3" w14:paraId="358B9AE6" wp14:textId="77777777">
      <w:pPr>
        <w:pStyle w:val="ListParagraph"/>
        <w:numPr>
          <w:ilvl w:val="0"/>
          <w:numId w:val="19"/>
        </w:numPr>
      </w:pPr>
      <w:r w:rsidRPr="007948F7">
        <w:t>Tag us in your social media content @whatsonmelb, especially Instagram stories.</w:t>
      </w:r>
    </w:p>
    <w:p xmlns:wp14="http://schemas.microsoft.com/office/word/2010/wordml" w:rsidRPr="007948F7" w:rsidR="00B452E3" w:rsidP="007948F7" w:rsidRDefault="00B452E3" w14:paraId="734BAED4" wp14:textId="77777777">
      <w:pPr>
        <w:pStyle w:val="ListParagraph"/>
        <w:numPr>
          <w:ilvl w:val="0"/>
          <w:numId w:val="19"/>
        </w:numPr>
      </w:pPr>
      <w:r w:rsidRPr="007948F7">
        <w:t>Get active on social media and keep your website up to date.</w:t>
      </w:r>
    </w:p>
    <w:p xmlns:wp14="http://schemas.microsoft.com/office/word/2010/wordml" w:rsidRPr="007948F7" w:rsidR="00B452E3" w:rsidP="007948F7" w:rsidRDefault="00B452E3" w14:paraId="5175E7C3" wp14:textId="77777777">
      <w:pPr>
        <w:pStyle w:val="ListParagraph"/>
        <w:numPr>
          <w:ilvl w:val="0"/>
          <w:numId w:val="19"/>
        </w:numPr>
      </w:pPr>
      <w:r w:rsidRPr="007948F7">
        <w:t>Follow us on @whatsonmelb on Facebook, Instagram and TikTok.</w:t>
      </w:r>
    </w:p>
    <w:p xmlns:wp14="http://schemas.microsoft.com/office/word/2010/wordml" w:rsidR="00B452E3" w:rsidP="6F19851E" w:rsidRDefault="00B452E3" w14:paraId="74066646" wp14:textId="77777777">
      <w:pPr>
        <w:pStyle w:val="Heading2"/>
      </w:pPr>
      <w:bookmarkStart w:name="_Toc723398337" w:id="285277884"/>
      <w:r w:rsidR="51F10A82">
        <w:rPr/>
        <w:t>Promotional support</w:t>
      </w:r>
      <w:bookmarkEnd w:id="285277884"/>
    </w:p>
    <w:p xmlns:wp14="http://schemas.microsoft.com/office/word/2010/wordml" w:rsidRPr="007948F7" w:rsidR="00B452E3" w:rsidP="007948F7" w:rsidRDefault="00B452E3" w14:paraId="32420EDB" wp14:textId="77777777">
      <w:pPr>
        <w:pStyle w:val="ListParagraph"/>
        <w:numPr>
          <w:ilvl w:val="0"/>
          <w:numId w:val="20"/>
        </w:numPr>
      </w:pPr>
      <w:r w:rsidRPr="007948F7">
        <w:t>Display your brochure for free at our visitor hubs. Display is at the discretion of City of Melbourne.</w:t>
      </w:r>
    </w:p>
    <w:p xmlns:wp14="http://schemas.microsoft.com/office/word/2010/wordml" w:rsidRPr="007948F7" w:rsidR="00B452E3" w:rsidP="007948F7" w:rsidRDefault="00B452E3" w14:paraId="6128FEAD" wp14:textId="77777777">
      <w:pPr>
        <w:pStyle w:val="ListParagraph"/>
        <w:numPr>
          <w:ilvl w:val="0"/>
          <w:numId w:val="20"/>
        </w:numPr>
      </w:pPr>
      <w:r w:rsidRPr="007948F7">
        <w:t>Increase awareness of your business or event by sharing updates with our tourism team, which assists city visitors every day.</w:t>
      </w:r>
    </w:p>
    <w:p xmlns:wp14="http://schemas.microsoft.com/office/word/2010/wordml" w:rsidRPr="007948F7" w:rsidR="00B452E3" w:rsidP="007948F7" w:rsidRDefault="00B452E3" w14:paraId="2007F351" wp14:textId="77777777">
      <w:pPr>
        <w:pStyle w:val="ListParagraph"/>
        <w:numPr>
          <w:ilvl w:val="0"/>
          <w:numId w:val="20"/>
        </w:numPr>
      </w:pPr>
      <w:r w:rsidRPr="007948F7">
        <w:t>Promote your event on banners throughout City of Melbourne.</w:t>
      </w:r>
    </w:p>
    <w:p xmlns:wp14="http://schemas.microsoft.com/office/word/2010/wordml" w:rsidRPr="007948F7" w:rsidR="00B452E3" w:rsidP="007948F7" w:rsidRDefault="00B452E3" w14:paraId="7F577A83" wp14:textId="77777777">
      <w:pPr>
        <w:pStyle w:val="ListParagraph"/>
        <w:numPr>
          <w:ilvl w:val="0"/>
          <w:numId w:val="20"/>
        </w:numPr>
      </w:pPr>
      <w:r w:rsidRPr="007948F7">
        <w:t>Present at a forum or conduct a familiarisation tour of your business or event for the 200+ tourism volunteers to help spread the word.</w:t>
      </w:r>
    </w:p>
    <w:p xmlns:wp14="http://schemas.microsoft.com/office/word/2010/wordml" w:rsidR="00B452E3" w:rsidP="6F19851E" w:rsidRDefault="00B452E3" w14:paraId="3EF7E70E" wp14:textId="77777777">
      <w:pPr>
        <w:pStyle w:val="Heading2"/>
      </w:pPr>
      <w:bookmarkStart w:name="_Toc1862937873" w:id="835582553"/>
      <w:r w:rsidR="51F10A82">
        <w:rPr/>
        <w:t>International opportunities</w:t>
      </w:r>
      <w:bookmarkEnd w:id="835582553"/>
    </w:p>
    <w:p w:rsidR="64F472DD" w:rsidP="6F19851E" w:rsidRDefault="64F472DD" w14:paraId="1DA8B863" w14:textId="7F5454CA">
      <w:pPr>
        <w:pStyle w:val="ListParagraph"/>
        <w:rPr/>
      </w:pPr>
      <w:r w:rsidR="64F472DD">
        <w:rPr/>
        <w:t>Connect with Melbourne’s international partner cities. We can help by:</w:t>
      </w:r>
    </w:p>
    <w:p w:rsidR="64F472DD" w:rsidP="6F19851E" w:rsidRDefault="64F472DD" w14:paraId="0009929E" w14:textId="5D90C8E4">
      <w:pPr>
        <w:pStyle w:val="ListParagraph"/>
        <w:spacing w:before="240" w:beforeAutospacing="off" w:after="240" w:afterAutospacing="off"/>
        <w:rPr>
          <w:noProof w:val="0"/>
          <w:lang w:val="en-US"/>
        </w:rPr>
      </w:pPr>
      <w:r w:rsidRPr="6F19851E" w:rsidR="64F472DD">
        <w:rPr>
          <w:noProof w:val="0"/>
          <w:lang w:val="en-US"/>
        </w:rPr>
        <w:t>Introducing you to new international business opportunities through our city partnerships and networks</w:t>
      </w:r>
    </w:p>
    <w:p w:rsidR="64F472DD" w:rsidP="6F19851E" w:rsidRDefault="64F472DD" w14:paraId="11FA011C" w14:textId="2F85623E">
      <w:pPr>
        <w:pStyle w:val="ListParagraph"/>
        <w:spacing w:before="240" w:beforeAutospacing="off" w:after="240" w:afterAutospacing="off"/>
        <w:rPr/>
      </w:pPr>
      <w:r w:rsidRPr="6F19851E" w:rsidR="64F472DD">
        <w:rPr>
          <w:noProof w:val="0"/>
          <w:lang w:val="en-US"/>
        </w:rPr>
        <w:t>Helping your business to get ready for Asian markets</w:t>
      </w:r>
    </w:p>
    <w:p w:rsidR="64F472DD" w:rsidP="6F19851E" w:rsidRDefault="64F472DD" w14:paraId="69ABB0E6" w14:textId="58BFFD8E">
      <w:pPr>
        <w:pStyle w:val="ListParagraph"/>
        <w:spacing w:before="240" w:beforeAutospacing="off" w:after="240" w:afterAutospacing="off"/>
        <w:rPr/>
      </w:pPr>
      <w:r w:rsidRPr="6F19851E" w:rsidR="64F472DD">
        <w:rPr>
          <w:noProof w:val="0"/>
          <w:lang w:val="en-US"/>
        </w:rPr>
        <w:t>Facilitating inbound visits from foreign companies interested in Melbourne businesses</w:t>
      </w:r>
    </w:p>
    <w:p w:rsidR="64F472DD" w:rsidP="6F19851E" w:rsidRDefault="64F472DD" w14:paraId="36B2BE8E" w14:textId="0DCFE177">
      <w:pPr>
        <w:pStyle w:val="ListParagraph"/>
        <w:spacing w:before="240" w:beforeAutospacing="off" w:after="240" w:afterAutospacing="off"/>
        <w:rPr/>
      </w:pPr>
      <w:r w:rsidRPr="6F19851E" w:rsidR="64F472DD">
        <w:rPr>
          <w:noProof w:val="0"/>
          <w:lang w:val="en-US"/>
        </w:rPr>
        <w:t>Showcasing Melbourne industry and company capabilities to the world</w:t>
      </w:r>
    </w:p>
    <w:p w:rsidR="64F472DD" w:rsidP="6F19851E" w:rsidRDefault="64F472DD" w14:paraId="2C8AF4DB" w14:textId="7075E474">
      <w:pPr>
        <w:pStyle w:val="ListParagraph"/>
        <w:spacing w:before="240" w:beforeAutospacing="off" w:after="240" w:afterAutospacing="off"/>
        <w:rPr/>
      </w:pPr>
      <w:r w:rsidRPr="6F19851E" w:rsidR="64F472DD">
        <w:rPr>
          <w:noProof w:val="0"/>
          <w:lang w:val="en-US"/>
        </w:rPr>
        <w:t>Connecting with Melbourne’s diverse diaspora</w:t>
      </w:r>
    </w:p>
    <w:p xmlns:wp14="http://schemas.microsoft.com/office/word/2010/wordml" w:rsidR="00B452E3" w:rsidP="6F19851E" w:rsidRDefault="00B452E3" w14:paraId="73122705" wp14:textId="77777777">
      <w:pPr>
        <w:pStyle w:val="Heading2"/>
      </w:pPr>
      <w:bookmarkStart w:name="_Toc435334995" w:id="1530132250"/>
      <w:r w:rsidR="51F10A82">
        <w:rPr/>
        <w:t>Grants and sponsorship</w:t>
      </w:r>
      <w:bookmarkEnd w:id="1530132250"/>
    </w:p>
    <w:p xmlns:wp14="http://schemas.microsoft.com/office/word/2010/wordml" w:rsidRPr="00B452E3" w:rsidR="00B452E3" w:rsidP="00B452E3" w:rsidRDefault="00B452E3" w14:paraId="017B488B" wp14:textId="77777777">
      <w:pPr>
        <w:rPr>
          <w:lang w:val="en-US"/>
        </w:rPr>
      </w:pPr>
      <w:r w:rsidRPr="00B452E3">
        <w:rPr>
          <w:lang w:val="en-US"/>
        </w:rPr>
        <w:t>Apply for a wide range of support available to individuals, community organisations and businesses, across sectors including the arts, recreation, events and business. Grant and sponsorship applications open at various times throughout the year.</w:t>
      </w:r>
    </w:p>
    <w:p xmlns:wp14="http://schemas.microsoft.com/office/word/2010/wordml" w:rsidR="00B452E3" w:rsidP="00B452E3" w:rsidRDefault="00B452E3" w14:paraId="70AAFC25" wp14:textId="77777777">
      <w:pPr>
        <w:rPr>
          <w:lang w:val="en-US"/>
        </w:rPr>
      </w:pPr>
      <w:r w:rsidRPr="00B452E3">
        <w:rPr>
          <w:lang w:val="en-US"/>
        </w:rPr>
        <w:t xml:space="preserve">Find out if you’re eligible, when applications open and how to apply at </w:t>
      </w:r>
      <w:hyperlink w:history="1" r:id="rId14">
        <w:r w:rsidRPr="00697A34">
          <w:rPr>
            <w:rStyle w:val="Hyperlink"/>
            <w:lang w:val="en-US"/>
          </w:rPr>
          <w:t>https://melbourne.vic.gov.au/grantsandsponsorships</w:t>
        </w:r>
      </w:hyperlink>
    </w:p>
    <w:p xmlns:wp14="http://schemas.microsoft.com/office/word/2010/wordml" w:rsidR="00B452E3" w:rsidP="6F19851E" w:rsidRDefault="00B452E3" w14:paraId="77AD3D8D" wp14:textId="77777777">
      <w:pPr>
        <w:pStyle w:val="Heading1"/>
      </w:pPr>
      <w:bookmarkStart w:name="_Toc539275957" w:id="1678563947"/>
      <w:r w:rsidR="51F10A82">
        <w:rPr/>
        <w:t>More information</w:t>
      </w:r>
      <w:bookmarkEnd w:id="1678563947"/>
    </w:p>
    <w:p xmlns:wp14="http://schemas.microsoft.com/office/word/2010/wordml" w:rsidR="00B452E3" w:rsidP="6F19851E" w:rsidRDefault="00B452E3" w14:paraId="430E4596" wp14:textId="77777777">
      <w:pPr>
        <w:pStyle w:val="Heading2"/>
      </w:pPr>
      <w:bookmarkStart w:name="_Toc1469400663" w:id="736776306"/>
      <w:r w:rsidR="51F10A82">
        <w:rPr/>
        <w:t>Building the economy of the future</w:t>
      </w:r>
      <w:bookmarkEnd w:id="736776306"/>
    </w:p>
    <w:p xmlns:wp14="http://schemas.microsoft.com/office/word/2010/wordml" w:rsidR="00B452E3" w:rsidP="00B452E3" w:rsidRDefault="00B452E3" w14:paraId="48507141" wp14:textId="77777777">
      <w:pPr>
        <w:rPr>
          <w:lang w:val="en-US"/>
        </w:rPr>
      </w:pPr>
      <w:r w:rsidRPr="00B452E3">
        <w:rPr>
          <w:lang w:val="en-US"/>
        </w:rPr>
        <w:t xml:space="preserve">Our Economic Development Strategy 2031 outlines a 10-year plan to build the economy of the future, ensure a healthy environment and foster an inclusive society. Read it at </w:t>
      </w:r>
      <w:hyperlink w:history="1" r:id="rId15">
        <w:r w:rsidRPr="00697A34">
          <w:rPr>
            <w:rStyle w:val="Hyperlink"/>
            <w:lang w:val="en-US"/>
          </w:rPr>
          <w:t>https://melbourne.vic.gov.au/business</w:t>
        </w:r>
      </w:hyperlink>
    </w:p>
    <w:p xmlns:wp14="http://schemas.microsoft.com/office/word/2010/wordml" w:rsidR="00B452E3" w:rsidP="6F19851E" w:rsidRDefault="00B452E3" w14:paraId="358D50A3" wp14:textId="77777777">
      <w:pPr>
        <w:pStyle w:val="Heading2"/>
      </w:pPr>
      <w:bookmarkStart w:name="_Toc1943955009" w:id="892754453"/>
      <w:r w:rsidR="51F10A82">
        <w:rPr/>
        <w:t>Got questions?</w:t>
      </w:r>
      <w:bookmarkEnd w:id="892754453"/>
    </w:p>
    <w:p xmlns:wp14="http://schemas.microsoft.com/office/word/2010/wordml" w:rsidR="00B452E3" w:rsidP="00B452E3" w:rsidRDefault="00B452E3" w14:paraId="2B6287C0" wp14:textId="77777777">
      <w:pPr>
        <w:rPr>
          <w:lang w:val="en-US"/>
        </w:rPr>
      </w:pPr>
      <w:r>
        <w:rPr>
          <w:lang w:val="en-US"/>
        </w:rPr>
        <w:t xml:space="preserve">Questions about permits, licenses or waste collection? </w:t>
      </w:r>
      <w:r w:rsidRPr="00B452E3">
        <w:rPr>
          <w:lang w:val="en-US"/>
        </w:rPr>
        <w:t xml:space="preserve">Head to the Run a Business section at </w:t>
      </w:r>
      <w:hyperlink w:history="1" r:id="rId16">
        <w:r w:rsidRPr="00697A34">
          <w:rPr>
            <w:rStyle w:val="Hyperlink"/>
            <w:lang w:val="en-US"/>
          </w:rPr>
          <w:t>https://melbourne.vic.gov.au/business</w:t>
        </w:r>
      </w:hyperlink>
    </w:p>
    <w:p xmlns:wp14="http://schemas.microsoft.com/office/word/2010/wordml" w:rsidRPr="00B452E3" w:rsidR="00B452E3" w:rsidP="6F19851E" w:rsidRDefault="00B452E3" w14:paraId="7581F488" wp14:textId="77777777">
      <w:pPr>
        <w:pStyle w:val="Heading2"/>
      </w:pPr>
      <w:bookmarkStart w:name="_Toc2069164660" w:id="1169741567"/>
      <w:r w:rsidR="51F10A82">
        <w:rPr/>
        <w:t>Don’t</w:t>
      </w:r>
      <w:r w:rsidR="51F10A82">
        <w:rPr/>
        <w:t xml:space="preserve"> miss an opportunity</w:t>
      </w:r>
      <w:bookmarkEnd w:id="1169741567"/>
    </w:p>
    <w:p xmlns:wp14="http://schemas.microsoft.com/office/word/2010/wordml" w:rsidRPr="00B452E3" w:rsidR="00B452E3" w:rsidP="00B452E3" w:rsidRDefault="00B452E3" w14:paraId="4CCB349C" wp14:textId="77777777">
      <w:pPr>
        <w:rPr>
          <w:lang w:val="en-US"/>
        </w:rPr>
      </w:pPr>
      <w:r w:rsidRPr="00B452E3">
        <w:rPr>
          <w:lang w:val="en-US"/>
        </w:rPr>
        <w:t>Subscribe to the Business</w:t>
      </w:r>
      <w:r>
        <w:rPr>
          <w:lang w:val="en-US"/>
        </w:rPr>
        <w:t xml:space="preserve"> in Melbourne newsletter today at </w:t>
      </w:r>
      <w:hyperlink w:history="1" r:id="rId17">
        <w:r w:rsidRPr="00697A34">
          <w:rPr>
            <w:rStyle w:val="Hyperlink"/>
            <w:lang w:val="en-US"/>
          </w:rPr>
          <w:t>https://melbourne.vic.gov.au/businessnewsletter</w:t>
        </w:r>
      </w:hyperlink>
      <w:r>
        <w:rPr>
          <w:lang w:val="en-US"/>
        </w:rPr>
        <w:t xml:space="preserve"> </w:t>
      </w:r>
    </w:p>
    <w:sectPr w:rsidRPr="00B452E3" w:rsidR="00B452E3" w:rsidSect="00EF11AE">
      <w:endnotePr>
        <w:numFmt w:val="decimal"/>
      </w:endnotePr>
      <w:pgSz w:w="11900" w:h="16840" w:orient="portrait"/>
      <w:pgMar w:top="1418" w:right="98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2058F6" w:rsidP="00BC719D" w:rsidRDefault="002058F6" w14:paraId="0A37501D" wp14:textId="77777777">
      <w:pPr>
        <w:spacing w:after="0"/>
      </w:pPr>
      <w:r>
        <w:separator/>
      </w:r>
    </w:p>
  </w:endnote>
  <w:endnote w:type="continuationSeparator" w:id="0">
    <w:p xmlns:wp14="http://schemas.microsoft.com/office/word/2010/wordml" w:rsidR="002058F6" w:rsidP="00EA2130" w:rsidRDefault="002058F6" w14:paraId="5DAB6C7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2058F6" w:rsidP="00577A39" w:rsidRDefault="002058F6" w14:paraId="02EB378F" wp14:textId="77777777">
      <w:pPr>
        <w:spacing w:after="40" w:line="240" w:lineRule="auto"/>
      </w:pPr>
      <w:r>
        <w:separator/>
      </w:r>
    </w:p>
  </w:footnote>
  <w:footnote w:type="continuationSeparator" w:id="0">
    <w:p xmlns:wp14="http://schemas.microsoft.com/office/word/2010/wordml" w:rsidR="002058F6" w:rsidP="00EA2130" w:rsidRDefault="002058F6" w14:paraId="6A05A809" wp14:textId="77777777">
      <w:r>
        <w:continuationSeparator/>
      </w:r>
    </w:p>
  </w:footnote>
</w:footnotes>
</file>

<file path=word/intelligence2.xml><?xml version="1.0" encoding="utf-8"?>
<int2:intelligence xmlns:int2="http://schemas.microsoft.com/office/intelligence/2020/intelligence">
  <int2:observations>
    <int2:bookmark int2:bookmarkName="_Int_uPUo28uo" int2:invalidationBookmarkName="" int2:hashCode="rCbhMeS5bCcW2e" int2:id="8ZMGhglJ">
      <int2:state int2:type="WordDesignerDefaultAnnotation"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2B036AB"/>
    <w:multiLevelType w:val="hybridMultilevel"/>
    <w:tmpl w:val="6C96502C"/>
    <w:lvl w:ilvl="0" w:tplc="8EE8C2C4">
      <w:start w:val="1"/>
      <w:numFmt w:val="bullet"/>
      <w:pStyle w:val="ListParagraph"/>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 w15:restartNumberingAfterBreak="0">
    <w:nsid w:val="0A5D51CC"/>
    <w:multiLevelType w:val="multilevel"/>
    <w:tmpl w:val="41269988"/>
    <w:styleLink w:val="ListBullets"/>
    <w:lvl w:ilvl="0">
      <w:start w:val="1"/>
      <w:numFmt w:val="bullet"/>
      <w:pStyle w:val="ListBullet"/>
      <w:lvlText w:val=""/>
      <w:lvlJc w:val="left"/>
      <w:pPr>
        <w:ind w:left="357" w:hanging="357"/>
      </w:pPr>
      <w:rPr>
        <w:rFonts w:hint="default" w:ascii="Symbol" w:hAnsi="Symbol"/>
      </w:rPr>
    </w:lvl>
    <w:lvl w:ilvl="1">
      <w:start w:val="1"/>
      <w:numFmt w:val="bullet"/>
      <w:pStyle w:val="ListBullet2"/>
      <w:lvlText w:val="o"/>
      <w:lvlJc w:val="left"/>
      <w:pPr>
        <w:tabs>
          <w:tab w:val="num" w:pos="717"/>
        </w:tabs>
        <w:ind w:left="714" w:hanging="357"/>
      </w:pPr>
      <w:rPr>
        <w:rFonts w:hint="default" w:ascii="Courier New" w:hAnsi="Courier New"/>
      </w:rPr>
    </w:lvl>
    <w:lvl w:ilvl="2">
      <w:start w:val="1"/>
      <w:numFmt w:val="bullet"/>
      <w:pStyle w:val="ListBullet3"/>
      <w:lvlText w:val=""/>
      <w:lvlJc w:val="left"/>
      <w:pPr>
        <w:tabs>
          <w:tab w:val="num" w:pos="1074"/>
        </w:tabs>
        <w:ind w:left="1071" w:hanging="357"/>
      </w:pPr>
      <w:rPr>
        <w:rFonts w:hint="default" w:ascii="Symbol" w:hAnsi="Symbol"/>
      </w:rPr>
    </w:lvl>
    <w:lvl w:ilvl="3">
      <w:start w:val="1"/>
      <w:numFmt w:val="bullet"/>
      <w:pStyle w:val="ListBullet4"/>
      <w:lvlText w:val="o"/>
      <w:lvlJc w:val="left"/>
      <w:pPr>
        <w:tabs>
          <w:tab w:val="num" w:pos="1431"/>
        </w:tabs>
        <w:ind w:left="1428" w:hanging="357"/>
      </w:pPr>
      <w:rPr>
        <w:rFonts w:hint="default" w:ascii="Courier New" w:hAnsi="Courier New"/>
      </w:rPr>
    </w:lvl>
    <w:lvl w:ilvl="4">
      <w:start w:val="1"/>
      <w:numFmt w:val="bullet"/>
      <w:pStyle w:val="ListBullet5"/>
      <w:lvlText w:val=""/>
      <w:lvlJc w:val="left"/>
      <w:pPr>
        <w:tabs>
          <w:tab w:val="num" w:pos="1788"/>
        </w:tabs>
        <w:ind w:left="1785" w:hanging="357"/>
      </w:pPr>
      <w:rPr>
        <w:rFonts w:hint="default" w:ascii="Symbol" w:hAnsi="Symbol"/>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4"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5" w15:restartNumberingAfterBreak="0">
    <w:nsid w:val="2A2B5D1C"/>
    <w:multiLevelType w:val="multilevel"/>
    <w:tmpl w:val="16506B6C"/>
    <w:numStyleLink w:val="ListNumbers"/>
  </w:abstractNum>
  <w:abstractNum w:abstractNumId="6" w15:restartNumberingAfterBreak="0">
    <w:nsid w:val="2D137E44"/>
    <w:multiLevelType w:val="hybridMultilevel"/>
    <w:tmpl w:val="9704FB1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35D56F47"/>
    <w:multiLevelType w:val="hybridMultilevel"/>
    <w:tmpl w:val="9126D024"/>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38C10957"/>
    <w:multiLevelType w:val="multilevel"/>
    <w:tmpl w:val="16506B6C"/>
    <w:numStyleLink w:val="ListNumbers"/>
  </w:abstractNum>
  <w:abstractNum w:abstractNumId="9" w15:restartNumberingAfterBreak="0">
    <w:nsid w:val="3E580230"/>
    <w:multiLevelType w:val="hybridMultilevel"/>
    <w:tmpl w:val="3B709B0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45DE1135"/>
    <w:multiLevelType w:val="hybridMultilevel"/>
    <w:tmpl w:val="9008167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67ED3790"/>
    <w:multiLevelType w:val="hybridMultilevel"/>
    <w:tmpl w:val="7A069C7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69843E2C"/>
    <w:multiLevelType w:val="hybridMultilevel"/>
    <w:tmpl w:val="A20C186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6E1209CA"/>
    <w:multiLevelType w:val="multilevel"/>
    <w:tmpl w:val="16506B6C"/>
    <w:numStyleLink w:val="ListNumbers"/>
  </w:abstractNum>
  <w:abstractNum w:abstractNumId="15" w15:restartNumberingAfterBreak="0">
    <w:nsid w:val="7A2C43DC"/>
    <w:multiLevelType w:val="multilevel"/>
    <w:tmpl w:val="16506B6C"/>
    <w:numStyleLink w:val="ListNumbers"/>
  </w:abstractNum>
  <w:abstractNum w:abstractNumId="16"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abstractNumId w:val="3"/>
  </w:num>
  <w:num w:numId="2">
    <w:abstractNumId w:val="4"/>
  </w:num>
  <w:num w:numId="3">
    <w:abstractNumId w:val="15"/>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7"/>
  </w:num>
  <w:num w:numId="13">
    <w:abstractNumId w:val="11"/>
  </w:num>
  <w:num w:numId="14">
    <w:abstractNumId w:val="1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3"/>
  </w:num>
  <w:num w:numId="18">
    <w:abstractNumId w:val="9"/>
  </w:num>
  <w:num w:numId="19">
    <w:abstractNumId w:val="12"/>
  </w:num>
  <w:num w:numId="20">
    <w:abstractNumId w:val="6"/>
  </w:num>
  <w:num w:numId="21">
    <w:abstractNumId w:val="10"/>
  </w:num>
  <w:numIdMacAtCleanup w:val="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removePersonalInformation/>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characterSpacingControl w:val="doNotCompress"/>
  <w:hdrShapeDefaults>
    <o:shapedefaults v:ext="edit" spidmax="6145"/>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8F6"/>
    <w:rsid w:val="00020B35"/>
    <w:rsid w:val="000437C5"/>
    <w:rsid w:val="000474AE"/>
    <w:rsid w:val="00071857"/>
    <w:rsid w:val="000A2BDA"/>
    <w:rsid w:val="000A48D5"/>
    <w:rsid w:val="000B5EAA"/>
    <w:rsid w:val="000F3535"/>
    <w:rsid w:val="00190B0E"/>
    <w:rsid w:val="001B51BF"/>
    <w:rsid w:val="001F46B4"/>
    <w:rsid w:val="001F554D"/>
    <w:rsid w:val="002058F6"/>
    <w:rsid w:val="00223194"/>
    <w:rsid w:val="002436A6"/>
    <w:rsid w:val="002438B7"/>
    <w:rsid w:val="0024773F"/>
    <w:rsid w:val="002D630D"/>
    <w:rsid w:val="002E4153"/>
    <w:rsid w:val="002F47B6"/>
    <w:rsid w:val="002F6A88"/>
    <w:rsid w:val="00380F44"/>
    <w:rsid w:val="00392688"/>
    <w:rsid w:val="003D63A8"/>
    <w:rsid w:val="003E3A9F"/>
    <w:rsid w:val="00407429"/>
    <w:rsid w:val="00426584"/>
    <w:rsid w:val="00431D45"/>
    <w:rsid w:val="004564F4"/>
    <w:rsid w:val="00457042"/>
    <w:rsid w:val="004878DB"/>
    <w:rsid w:val="00493E0A"/>
    <w:rsid w:val="00494A2D"/>
    <w:rsid w:val="004A26E3"/>
    <w:rsid w:val="004D00DD"/>
    <w:rsid w:val="004E1ECE"/>
    <w:rsid w:val="004F54F5"/>
    <w:rsid w:val="00535159"/>
    <w:rsid w:val="0053666A"/>
    <w:rsid w:val="005620A0"/>
    <w:rsid w:val="0056634E"/>
    <w:rsid w:val="0057264C"/>
    <w:rsid w:val="00577A39"/>
    <w:rsid w:val="005814F5"/>
    <w:rsid w:val="005D30BA"/>
    <w:rsid w:val="005F4391"/>
    <w:rsid w:val="00687D4A"/>
    <w:rsid w:val="006A2F63"/>
    <w:rsid w:val="006A3718"/>
    <w:rsid w:val="006C7F7B"/>
    <w:rsid w:val="00711CA8"/>
    <w:rsid w:val="00712950"/>
    <w:rsid w:val="00715B3E"/>
    <w:rsid w:val="0073401D"/>
    <w:rsid w:val="007361D8"/>
    <w:rsid w:val="00737A99"/>
    <w:rsid w:val="00773479"/>
    <w:rsid w:val="00782E37"/>
    <w:rsid w:val="007948F7"/>
    <w:rsid w:val="007A0AA6"/>
    <w:rsid w:val="007E291E"/>
    <w:rsid w:val="007F0661"/>
    <w:rsid w:val="00802A52"/>
    <w:rsid w:val="00806F0F"/>
    <w:rsid w:val="00831224"/>
    <w:rsid w:val="00850D66"/>
    <w:rsid w:val="00855F84"/>
    <w:rsid w:val="00881C97"/>
    <w:rsid w:val="008D2DDA"/>
    <w:rsid w:val="008E2476"/>
    <w:rsid w:val="009043FC"/>
    <w:rsid w:val="009050C6"/>
    <w:rsid w:val="0091365A"/>
    <w:rsid w:val="00955E32"/>
    <w:rsid w:val="0097181E"/>
    <w:rsid w:val="00990B3C"/>
    <w:rsid w:val="009A61DA"/>
    <w:rsid w:val="009D1FBA"/>
    <w:rsid w:val="009F4681"/>
    <w:rsid w:val="00A01D13"/>
    <w:rsid w:val="00A121B3"/>
    <w:rsid w:val="00A8651A"/>
    <w:rsid w:val="00AA4303"/>
    <w:rsid w:val="00AB6132"/>
    <w:rsid w:val="00AD2B6E"/>
    <w:rsid w:val="00AF02E0"/>
    <w:rsid w:val="00B152AF"/>
    <w:rsid w:val="00B452E3"/>
    <w:rsid w:val="00B53D5A"/>
    <w:rsid w:val="00B61F7F"/>
    <w:rsid w:val="00B93B1F"/>
    <w:rsid w:val="00BC5E8E"/>
    <w:rsid w:val="00BC719D"/>
    <w:rsid w:val="00BE100F"/>
    <w:rsid w:val="00BE1269"/>
    <w:rsid w:val="00BE4B49"/>
    <w:rsid w:val="00BE6801"/>
    <w:rsid w:val="00C0291B"/>
    <w:rsid w:val="00C05740"/>
    <w:rsid w:val="00C07190"/>
    <w:rsid w:val="00C14F9F"/>
    <w:rsid w:val="00C2007C"/>
    <w:rsid w:val="00C37F6A"/>
    <w:rsid w:val="00C42412"/>
    <w:rsid w:val="00C73DA2"/>
    <w:rsid w:val="00CA3730"/>
    <w:rsid w:val="00CB6145"/>
    <w:rsid w:val="00CD382D"/>
    <w:rsid w:val="00D00427"/>
    <w:rsid w:val="00D02C4A"/>
    <w:rsid w:val="00D77363"/>
    <w:rsid w:val="00E4646D"/>
    <w:rsid w:val="00E5089C"/>
    <w:rsid w:val="00E86DCD"/>
    <w:rsid w:val="00E94A1C"/>
    <w:rsid w:val="00EA2130"/>
    <w:rsid w:val="00EC4AF9"/>
    <w:rsid w:val="00ED7629"/>
    <w:rsid w:val="00EF11AE"/>
    <w:rsid w:val="00F03DF7"/>
    <w:rsid w:val="00F07FBE"/>
    <w:rsid w:val="00F24B46"/>
    <w:rsid w:val="00F4048D"/>
    <w:rsid w:val="00F41FC6"/>
    <w:rsid w:val="00F61B69"/>
    <w:rsid w:val="00F63593"/>
    <w:rsid w:val="00F83261"/>
    <w:rsid w:val="00FA2DFF"/>
    <w:rsid w:val="00FC6D23"/>
    <w:rsid w:val="00FF1497"/>
    <w:rsid w:val="01504AB3"/>
    <w:rsid w:val="0244A776"/>
    <w:rsid w:val="02D60817"/>
    <w:rsid w:val="075EA72C"/>
    <w:rsid w:val="088262B6"/>
    <w:rsid w:val="08CD5D33"/>
    <w:rsid w:val="0A4866BE"/>
    <w:rsid w:val="0A80B7B6"/>
    <w:rsid w:val="0BEAA488"/>
    <w:rsid w:val="0CDB57CB"/>
    <w:rsid w:val="0D386696"/>
    <w:rsid w:val="0D8E7DBE"/>
    <w:rsid w:val="0DB59FC9"/>
    <w:rsid w:val="0EA24C8B"/>
    <w:rsid w:val="0EBF4E2C"/>
    <w:rsid w:val="118339C8"/>
    <w:rsid w:val="13114B81"/>
    <w:rsid w:val="161B872C"/>
    <w:rsid w:val="16FF306A"/>
    <w:rsid w:val="17935A48"/>
    <w:rsid w:val="18A41234"/>
    <w:rsid w:val="18B2C6D0"/>
    <w:rsid w:val="192A0376"/>
    <w:rsid w:val="19F268FD"/>
    <w:rsid w:val="1A11AA0D"/>
    <w:rsid w:val="1B9D585F"/>
    <w:rsid w:val="1BBE1266"/>
    <w:rsid w:val="1BCB0CA0"/>
    <w:rsid w:val="1BE28740"/>
    <w:rsid w:val="1C040F32"/>
    <w:rsid w:val="1D3EE34B"/>
    <w:rsid w:val="1E1BB98B"/>
    <w:rsid w:val="1F0CDA50"/>
    <w:rsid w:val="1F35B2A7"/>
    <w:rsid w:val="1F8984E1"/>
    <w:rsid w:val="2236699C"/>
    <w:rsid w:val="22F3C0FA"/>
    <w:rsid w:val="23E9B84D"/>
    <w:rsid w:val="2401ED61"/>
    <w:rsid w:val="25157F04"/>
    <w:rsid w:val="2521DA89"/>
    <w:rsid w:val="25508B73"/>
    <w:rsid w:val="2746140A"/>
    <w:rsid w:val="2788A0AA"/>
    <w:rsid w:val="2825E1C1"/>
    <w:rsid w:val="28FC1CB9"/>
    <w:rsid w:val="29AF6855"/>
    <w:rsid w:val="29F028E0"/>
    <w:rsid w:val="2A5359C7"/>
    <w:rsid w:val="2B00D820"/>
    <w:rsid w:val="2B05678E"/>
    <w:rsid w:val="2C5021E6"/>
    <w:rsid w:val="2CCBCF00"/>
    <w:rsid w:val="2CE1FBEA"/>
    <w:rsid w:val="2D0803D2"/>
    <w:rsid w:val="2D17376B"/>
    <w:rsid w:val="2EC4B9DF"/>
    <w:rsid w:val="2ED8E772"/>
    <w:rsid w:val="2F388C74"/>
    <w:rsid w:val="2F58784E"/>
    <w:rsid w:val="2FB19D19"/>
    <w:rsid w:val="2FCAADBF"/>
    <w:rsid w:val="30563D46"/>
    <w:rsid w:val="30B1333A"/>
    <w:rsid w:val="3176F60A"/>
    <w:rsid w:val="31D7BDED"/>
    <w:rsid w:val="33AAC04E"/>
    <w:rsid w:val="33CD82FB"/>
    <w:rsid w:val="3429FC89"/>
    <w:rsid w:val="342DB3B2"/>
    <w:rsid w:val="3434599C"/>
    <w:rsid w:val="34535918"/>
    <w:rsid w:val="34AA76D1"/>
    <w:rsid w:val="360569F4"/>
    <w:rsid w:val="36971DAC"/>
    <w:rsid w:val="376521AF"/>
    <w:rsid w:val="37A30DDE"/>
    <w:rsid w:val="383B5FD4"/>
    <w:rsid w:val="3A2F5A90"/>
    <w:rsid w:val="3BF9FB52"/>
    <w:rsid w:val="3C78598D"/>
    <w:rsid w:val="3CA65A79"/>
    <w:rsid w:val="3DA24431"/>
    <w:rsid w:val="3E4B90EC"/>
    <w:rsid w:val="3F0BAD49"/>
    <w:rsid w:val="400FD993"/>
    <w:rsid w:val="41522C85"/>
    <w:rsid w:val="4254B36C"/>
    <w:rsid w:val="4268A4F8"/>
    <w:rsid w:val="434153BE"/>
    <w:rsid w:val="44B08677"/>
    <w:rsid w:val="4614F586"/>
    <w:rsid w:val="4843A619"/>
    <w:rsid w:val="486D3BE1"/>
    <w:rsid w:val="4932DDB9"/>
    <w:rsid w:val="4AB18701"/>
    <w:rsid w:val="4B00F4F1"/>
    <w:rsid w:val="4B399562"/>
    <w:rsid w:val="4BA6E0DD"/>
    <w:rsid w:val="4DFDCBD4"/>
    <w:rsid w:val="4EE1E02A"/>
    <w:rsid w:val="4F2C6571"/>
    <w:rsid w:val="4F481493"/>
    <w:rsid w:val="4FEE08DE"/>
    <w:rsid w:val="501E4ECE"/>
    <w:rsid w:val="503D5AE2"/>
    <w:rsid w:val="50618437"/>
    <w:rsid w:val="5079335E"/>
    <w:rsid w:val="50903328"/>
    <w:rsid w:val="50B57C02"/>
    <w:rsid w:val="50E2FA2F"/>
    <w:rsid w:val="51819DCD"/>
    <w:rsid w:val="51B4C947"/>
    <w:rsid w:val="51F10A82"/>
    <w:rsid w:val="52411F40"/>
    <w:rsid w:val="526D2603"/>
    <w:rsid w:val="531EE611"/>
    <w:rsid w:val="533249AC"/>
    <w:rsid w:val="542F4E44"/>
    <w:rsid w:val="54634FA5"/>
    <w:rsid w:val="5626B3D8"/>
    <w:rsid w:val="57100039"/>
    <w:rsid w:val="5711C50E"/>
    <w:rsid w:val="580EFC9E"/>
    <w:rsid w:val="59ACBA1E"/>
    <w:rsid w:val="5A477125"/>
    <w:rsid w:val="5AA19B59"/>
    <w:rsid w:val="5B4136F7"/>
    <w:rsid w:val="5B97F653"/>
    <w:rsid w:val="5CC6AF5B"/>
    <w:rsid w:val="5D3ED6BF"/>
    <w:rsid w:val="5D58DD94"/>
    <w:rsid w:val="5D75EBE8"/>
    <w:rsid w:val="5E3C6D2F"/>
    <w:rsid w:val="5EE3700C"/>
    <w:rsid w:val="5EF3EF9B"/>
    <w:rsid w:val="5F74B422"/>
    <w:rsid w:val="60AEF8F4"/>
    <w:rsid w:val="615C21C6"/>
    <w:rsid w:val="64F472DD"/>
    <w:rsid w:val="65C2DB07"/>
    <w:rsid w:val="6674F6B9"/>
    <w:rsid w:val="66ADD67A"/>
    <w:rsid w:val="673AAC33"/>
    <w:rsid w:val="6748A4A8"/>
    <w:rsid w:val="6755F1A6"/>
    <w:rsid w:val="67E162A4"/>
    <w:rsid w:val="69CBD0B8"/>
    <w:rsid w:val="69DE6A70"/>
    <w:rsid w:val="6C2603F9"/>
    <w:rsid w:val="6C70ED85"/>
    <w:rsid w:val="6D266B5A"/>
    <w:rsid w:val="6E4B52BE"/>
    <w:rsid w:val="6E6AE010"/>
    <w:rsid w:val="6F19851E"/>
    <w:rsid w:val="6F424B5F"/>
    <w:rsid w:val="6FB372D4"/>
    <w:rsid w:val="70D9EDDB"/>
    <w:rsid w:val="71406CF9"/>
    <w:rsid w:val="71E841D0"/>
    <w:rsid w:val="72816875"/>
    <w:rsid w:val="743FF6DE"/>
    <w:rsid w:val="748BD4DE"/>
    <w:rsid w:val="7538C26A"/>
    <w:rsid w:val="760A1F5E"/>
    <w:rsid w:val="766D4BD4"/>
    <w:rsid w:val="76939127"/>
    <w:rsid w:val="76BBF21B"/>
    <w:rsid w:val="76ED296E"/>
    <w:rsid w:val="7759019F"/>
    <w:rsid w:val="77DF94A1"/>
    <w:rsid w:val="781A1235"/>
    <w:rsid w:val="7A081F25"/>
    <w:rsid w:val="7A08370E"/>
    <w:rsid w:val="7B96A5A3"/>
    <w:rsid w:val="7B9E688F"/>
    <w:rsid w:val="7C478346"/>
    <w:rsid w:val="7D722FD3"/>
    <w:rsid w:val="7DC05544"/>
    <w:rsid w:val="7E0AB015"/>
    <w:rsid w:val="7E5E2017"/>
    <w:rsid w:val="7F0338B2"/>
    <w:rsid w:val="7F3BD0CF"/>
    <w:rsid w:val="7FF6712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5C4CF8"/>
  <w15:docId w15:val="{F6E18CEF-F9EB-4719-B1FF-A795C1AFD00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mbria" w:hAnsi="Cambria" w:eastAsia="MS Mincho" w:cs="Times New Roman"/>
        <w:lang w:val="en-AU" w:eastAsia="en-AU"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1365A"/>
    <w:pPr>
      <w:spacing w:after="200" w:line="276" w:lineRule="auto"/>
    </w:pPr>
    <w:rPr>
      <w:rFonts w:ascii="Arial" w:hAnsi="Arial"/>
      <w:szCs w:val="24"/>
      <w:lang w:eastAsia="en-US"/>
    </w:rPr>
  </w:style>
  <w:style w:type="paragraph" w:styleId="Heading1">
    <w:name w:val="heading 1"/>
    <w:next w:val="Normal"/>
    <w:link w:val="Heading1Char"/>
    <w:qFormat/>
    <w:rsid w:val="00802A52"/>
    <w:pPr>
      <w:spacing w:before="400" w:after="240" w:line="276" w:lineRule="auto"/>
      <w:outlineLvl w:val="0"/>
    </w:pPr>
    <w:rPr>
      <w:rFonts w:ascii="Arial Bold" w:hAnsi="Arial Bold" w:eastAsia="MS Gothic"/>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hAnsi="Arial Bold" w:eastAsia="MS Gothic"/>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802A52"/>
    <w:rPr>
      <w:rFonts w:ascii="Arial Bold" w:hAnsi="Arial Bold" w:eastAsia="MS Gothic"/>
      <w:bCs/>
      <w:sz w:val="28"/>
      <w:szCs w:val="32"/>
      <w:lang w:val="en-US" w:eastAsia="en-US"/>
    </w:rPr>
  </w:style>
  <w:style w:type="character" w:styleId="Heading2Char" w:customStyle="1">
    <w:name w:val="Heading 2 Char"/>
    <w:link w:val="Heading2"/>
    <w:rsid w:val="00802A52"/>
    <w:rPr>
      <w:rFonts w:ascii="Arial Bold" w:hAnsi="Arial Bold" w:eastAsia="MS Gothic"/>
      <w:bCs/>
      <w:sz w:val="24"/>
      <w:szCs w:val="26"/>
      <w:lang w:val="en-US" w:eastAsia="en-US"/>
    </w:rPr>
  </w:style>
  <w:style w:type="character" w:styleId="Heading3Char" w:customStyle="1">
    <w:name w:val="Heading 3 Char"/>
    <w:link w:val="Heading3"/>
    <w:rsid w:val="00802A52"/>
    <w:rPr>
      <w:rFonts w:ascii="Arial Bold" w:hAnsi="Arial Bold" w:eastAsia="MS Gothic"/>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styleId="BalloonTextChar" w:customStyle="1">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styleId="FooterChar" w:customStyle="1">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hAnsi="Arial" w:eastAsia="Cambri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styleId="DocumentMapChar" w:customStyle="1">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styleId="ItalicText" w:customStyle="1">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styleId="HeaderChar" w:customStyle="1">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styleId="EndnoteTextChar" w:customStyle="1">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styleId="FootnoteTextChar" w:customStyle="1">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styleId="ListBullets" w:customStyle="1">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rsid w:val="004A26E3"/>
    <w:pPr>
      <w:numPr>
        <w:numId w:val="16"/>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styleId="ListNumbers" w:customStyle="1">
    <w:name w:val="ListNumbers"/>
    <w:uiPriority w:val="99"/>
    <w:rsid w:val="00D02C4A"/>
    <w:pPr>
      <w:numPr>
        <w:numId w:val="2"/>
      </w:numPr>
    </w:pPr>
  </w:style>
  <w:style w:type="character" w:styleId="Heading4Char" w:customStyle="1">
    <w:name w:val="Heading 4 Char"/>
    <w:link w:val="Heading4"/>
    <w:rsid w:val="00802A52"/>
    <w:rPr>
      <w:rFonts w:ascii="Arial Bold" w:hAnsi="Arial Bold"/>
      <w:bCs/>
      <w:szCs w:val="28"/>
      <w:lang w:val="en-US" w:eastAsia="en-US"/>
    </w:rPr>
  </w:style>
  <w:style w:type="paragraph" w:styleId="Bold" w:customStyle="1">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styleId="Heading5Char" w:customStyle="1">
    <w:name w:val="Heading 5 Char"/>
    <w:link w:val="Heading5"/>
    <w:rsid w:val="00802A52"/>
    <w:rPr>
      <w:rFonts w:ascii="Arial" w:hAnsi="Arial"/>
      <w:iCs/>
      <w:szCs w:val="26"/>
      <w:lang w:val="en-US" w:eastAsia="en-US"/>
    </w:rPr>
  </w:style>
  <w:style w:type="character" w:styleId="Heading6Char" w:customStyle="1">
    <w:name w:val="Heading 6 Char"/>
    <w:link w:val="Heading6"/>
    <w:rsid w:val="00C2007C"/>
    <w:rPr>
      <w:rFonts w:ascii="Arial" w:hAnsi="Arial" w:eastAsia="MS Mincho" w:cs="Times New Roman"/>
      <w:bCs/>
      <w:szCs w:val="22"/>
      <w:lang w:eastAsia="en-US"/>
    </w:rPr>
  </w:style>
  <w:style w:type="character" w:styleId="Heading7Char" w:customStyle="1">
    <w:name w:val="Heading 7 Char"/>
    <w:link w:val="Heading7"/>
    <w:rsid w:val="00C2007C"/>
    <w:rPr>
      <w:rFonts w:ascii="Arial" w:hAnsi="Arial" w:eastAsia="MS Mincho" w:cs="Times New Roman"/>
      <w:szCs w:val="24"/>
      <w:lang w:eastAsia="en-US"/>
    </w:rPr>
  </w:style>
  <w:style w:type="paragraph" w:styleId="TOC5">
    <w:name w:val="toc 5"/>
    <w:basedOn w:val="Normal"/>
    <w:next w:val="Normal"/>
    <w:autoRedefine/>
    <w:uiPriority w:val="39"/>
    <w:rsid w:val="00B152AF"/>
    <w:pPr>
      <w:spacing w:after="120"/>
      <w:ind w:left="1134"/>
    </w:pPr>
  </w:style>
  <w:style w:type="character" w:styleId="BoldChar" w:customStyle="1">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hAnsi="Calibri" w:eastAsia="MS Gothic"/>
      <w:b/>
      <w:bCs/>
      <w:sz w:val="24"/>
    </w:rPr>
  </w:style>
  <w:style w:type="character" w:styleId="Strong">
    <w:name w:val="Strong"/>
    <w:rsid w:val="00380F44"/>
    <w:rPr>
      <w:b/>
      <w:bCs/>
    </w:rPr>
  </w:style>
  <w:style w:type="paragraph" w:styleId="DocumentTitle" w:customStyle="1">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color="4F81BD" w:sz="8" w:space="4"/>
      </w:pBdr>
      <w:spacing w:after="300" w:line="240" w:lineRule="auto"/>
      <w:contextualSpacing/>
    </w:pPr>
    <w:rPr>
      <w:rFonts w:ascii="Calibri" w:hAnsi="Calibri" w:eastAsia="MS Gothic"/>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styleId="SubtitleChar" w:customStyle="1">
    <w:name w:val="Subtitle Char"/>
    <w:link w:val="Subtitle"/>
    <w:rsid w:val="000F3535"/>
    <w:rPr>
      <w:rFonts w:ascii="Arial" w:hAnsi="Arial" w:eastAsia="MS Gothic" w:cs="Times New Roman"/>
      <w:sz w:val="44"/>
      <w:szCs w:val="24"/>
      <w:lang w:eastAsia="en-US"/>
    </w:rPr>
  </w:style>
  <w:style w:type="paragraph" w:styleId="Subtitle2" w:customStyle="1">
    <w:name w:val="Subtitle2"/>
    <w:basedOn w:val="Subtitle"/>
    <w:next w:val="Heading1"/>
    <w:qFormat/>
    <w:rsid w:val="00380F44"/>
    <w:rPr>
      <w:sz w:val="36"/>
    </w:rPr>
  </w:style>
  <w:style w:type="character" w:styleId="TitleChar" w:customStyle="1">
    <w:name w:val="Title Char"/>
    <w:link w:val="Title"/>
    <w:rsid w:val="00380F44"/>
    <w:rPr>
      <w:rFonts w:ascii="Calibri" w:hAnsi="Calibri" w:eastAsia="MS Gothic" w:cs="Times New Roman"/>
      <w:color w:val="17365D"/>
      <w:spacing w:val="5"/>
      <w:kern w:val="28"/>
      <w:sz w:val="52"/>
      <w:szCs w:val="52"/>
      <w:lang w:eastAsia="en-US"/>
    </w:rPr>
  </w:style>
  <w:style w:type="paragraph" w:styleId="Nospace" w:customStyle="1">
    <w:name w:val="No space"/>
    <w:basedOn w:val="Normal"/>
    <w:qFormat/>
    <w:rsid w:val="00E86DCD"/>
    <w:pPr>
      <w:spacing w:after="0"/>
    </w:pPr>
    <w:rPr>
      <w:noProof/>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mailto:marketing@melbourne.vic.gov.au" TargetMode="Externa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customXml" Target="../customXml/item3.xml" Id="rId21" /><Relationship Type="http://schemas.openxmlformats.org/officeDocument/2006/relationships/endnotes" Target="endnotes.xml" Id="rId7" /><Relationship Type="http://schemas.openxmlformats.org/officeDocument/2006/relationships/hyperlink" Target="https://whatson.melbourne.vic.gov.au/listings" TargetMode="External" Id="rId12" /><Relationship Type="http://schemas.openxmlformats.org/officeDocument/2006/relationships/hyperlink" Target="https://melbourne.vic.gov.au/businessnewsletter" TargetMode="External" Id="rId17" /><Relationship Type="http://schemas.openxmlformats.org/officeDocument/2006/relationships/numbering" Target="numbering.xml" Id="rId2" /><Relationship Type="http://schemas.openxmlformats.org/officeDocument/2006/relationships/hyperlink" Target="https://melbourne.vic.gov.au/business" TargetMode="External" Id="rId16" /><Relationship Type="http://schemas.openxmlformats.org/officeDocument/2006/relationships/customXml" Target="../customXml/item2.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melbourne.vic.gov.au/business" TargetMode="External" Id="rId11" /><Relationship Type="http://schemas.openxmlformats.org/officeDocument/2006/relationships/webSettings" Target="webSettings.xml" Id="rId5" /><Relationship Type="http://schemas.openxmlformats.org/officeDocument/2006/relationships/hyperlink" Target="https://melbourne.vic.gov.au/business" TargetMode="External" Id="rId15" /><Relationship Type="http://schemas.openxmlformats.org/officeDocument/2006/relationships/customXml" Target="../customXml/item5.xml" Id="rId23" /><Relationship Type="http://schemas.openxmlformats.org/officeDocument/2006/relationships/hyperlink" Target="https://melbourne.vic.gov.au/businessnewsletter" TargetMode="Externa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yperlink" Target="https://melbourne.vic.gov.au/business" TargetMode="External" Id="rId9" /><Relationship Type="http://schemas.openxmlformats.org/officeDocument/2006/relationships/hyperlink" Target="https://melbourne.vic.gov.au/grantsandsponsorships" TargetMode="External" Id="rId14" /><Relationship Type="http://schemas.openxmlformats.org/officeDocument/2006/relationships/customXml" Target="../customXml/item4.xml" Id="rId22" /><Relationship Type="http://schemas.microsoft.com/office/2020/10/relationships/intelligence" Target="intelligence2.xml" Id="R03034508470749bf" /></Relationships>
</file>

<file path=word/_rels/settings.xml.rels><?xml version="1.0" encoding="UTF-8" standalone="yes"?>
<Relationships xmlns="http://schemas.openxmlformats.org/package/2006/relationships"><Relationship Id="rId1" Type="http://schemas.openxmlformats.org/officeDocument/2006/relationships/attachedTemplate" Target="file:///\\mcc\appdata\OfficeTemplates\Current\CoM%20Digital%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634B10329409B42A54D610F37D82F1C" ma:contentTypeVersion="46" ma:contentTypeDescription="Create a new document." ma:contentTypeScope="" ma:versionID="242f8414b90b8a3f054fff86f39a4377">
  <xsd:schema xmlns:xsd="http://www.w3.org/2001/XMLSchema" xmlns:xs="http://www.w3.org/2001/XMLSchema" xmlns:p="http://schemas.microsoft.com/office/2006/metadata/properties" xmlns:ns1="http://schemas.microsoft.com/sharepoint/v3" xmlns:ns2="1ef61637-bdcb-4156-91bc-9b3008928da0" xmlns:ns3="559e940b-8c39-4713-b95f-56e7e3ef0170" targetNamespace="http://schemas.microsoft.com/office/2006/metadata/properties" ma:root="true" ma:fieldsID="ea74b967ae689b399abb8bb1d86c6f5f" ns1:_="" ns2:_="" ns3:_="">
    <xsd:import namespace="http://schemas.microsoft.com/sharepoint/v3"/>
    <xsd:import namespace="1ef61637-bdcb-4156-91bc-9b3008928da0"/>
    <xsd:import namespace="559e940b-8c39-4713-b95f-56e7e3ef0170"/>
    <xsd:element name="properties">
      <xsd:complexType>
        <xsd:sequence>
          <xsd:element name="documentManagement">
            <xsd:complexType>
              <xsd:all>
                <xsd:element ref="ns1:DocumentSetDescription" minOccurs="0"/>
                <xsd:element ref="ns2:DMNumber" minOccurs="0"/>
                <xsd:element ref="ns2:WorkingDocLctn" minOccurs="0"/>
                <xsd:element ref="ns2:MasterDocLctn"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2:_dlc_DocId" minOccurs="0"/>
                <xsd:element ref="ns2:_dlc_DocIdUrl"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DMreference" minOccurs="0"/>
                <xsd:element ref="ns3:MediaServiceObjectDetectorVersions" minOccurs="0"/>
                <xsd:element ref="ns3:DMhyperlink"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f61637-bdcb-4156-91bc-9b3008928da0" elementFormDefault="qualified">
    <xsd:import namespace="http://schemas.microsoft.com/office/2006/documentManagement/types"/>
    <xsd:import namespace="http://schemas.microsoft.com/office/infopath/2007/PartnerControls"/>
    <xsd:element name="DMNumber" ma:index="3" nillable="true" ma:displayName="DM Number" ma:internalName="DMNumber">
      <xsd:simpleType>
        <xsd:restriction base="dms:Text"/>
      </xsd:simpleType>
    </xsd:element>
    <xsd:element name="WorkingDocLctn" ma:index="4" nillable="true" ma:displayName="Working Doc Lctn" ma:internalName="WorkingDocLctn">
      <xsd:simpleType>
        <xsd:restriction base="dms:Choice">
          <xsd:enumeration value="DM"/>
          <xsd:enumeration value="SharePoint"/>
          <xsd:enumeration value="Other"/>
        </xsd:restriction>
      </xsd:simpleType>
    </xsd:element>
    <xsd:element name="MasterDocLctn" ma:index="5" nillable="true" ma:displayName="Master Doc Lctn" ma:internalName="MasterDocLctn">
      <xsd:simpleType>
        <xsd:restriction base="dms:Choice">
          <xsd:enumeration value="DM"/>
          <xsd:enumeration value="SharePoint"/>
          <xsd:enumeration value="Other"/>
        </xsd:restriction>
      </xsd:simpleType>
    </xsd:element>
    <xsd:element name="_dlc_DocIdPersistId" ma:index="7"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31" nillable="true" ma:displayName="Taxonomy Catch All Column" ma:hidden="true" ma:list="{5227734e-6fc5-44e4-98ef-9a6dcbecf091}" ma:internalName="TaxCatchAll" ma:showField="CatchAllData" ma:web="1ef61637-bdcb-4156-91bc-9b3008928d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9e940b-8c39-4713-b95f-56e7e3ef017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7f01267b-cb48-4e9f-ac56-dd787b77042b" ma:termSetId="09814cd3-568e-fe90-9814-8d621ff8fb84" ma:anchorId="fba54fb3-c3e1-fe81-a776-ca4b69148c4d" ma:open="true" ma:isKeyword="false">
      <xsd:complexType>
        <xsd:sequence>
          <xsd:element ref="pc:Terms" minOccurs="0" maxOccurs="1"/>
        </xsd:sequence>
      </xsd:complexType>
    </xsd:element>
    <xsd:element name="DMreference" ma:index="32" nillable="true" ma:displayName="DM reference" ma:format="Dropdown" ma:internalName="DMreference">
      <xsd:simpleType>
        <xsd:restriction base="dms:Text">
          <xsd:maxLength value="255"/>
        </xsd:restrictio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DMhyperlink" ma:index="34" nillable="true" ma:displayName="DM hyperlink" ma:format="Hyperlink" ma:internalName="DM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BillingMetadata" ma:index="3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Mreference xmlns="559e940b-8c39-4713-b95f-56e7e3ef0170" xsi:nil="true"/>
    <DocumentSetDescription xmlns="http://schemas.microsoft.com/sharepoint/v3" xsi:nil="true"/>
    <_dlc_DocId xmlns="1ef61637-bdcb-4156-91bc-9b3008928da0">COMM-824108292-50707</_dlc_DocId>
    <DMNumber xmlns="1ef61637-bdcb-4156-91bc-9b3008928da0" xsi:nil="true"/>
    <lcf76f155ced4ddcb4097134ff3c332f xmlns="559e940b-8c39-4713-b95f-56e7e3ef0170">
      <Terms xmlns="http://schemas.microsoft.com/office/infopath/2007/PartnerControls"/>
    </lcf76f155ced4ddcb4097134ff3c332f>
    <TaxCatchAll xmlns="1ef61637-bdcb-4156-91bc-9b3008928da0" xsi:nil="true"/>
    <WorkingDocLctn xmlns="1ef61637-bdcb-4156-91bc-9b3008928da0" xsi:nil="true"/>
    <DMhyperlink xmlns="559e940b-8c39-4713-b95f-56e7e3ef0170">
      <Url xsi:nil="true"/>
      <Description xsi:nil="true"/>
    </DMhyperlink>
    <_dlc_DocIdUrl xmlns="1ef61637-bdcb-4156-91bc-9b3008928da0">
      <Url>https://cityofmelbourne.sharepoint.com/sites/ExperienceMelbourne/_layouts/15/DocIdRedir.aspx?ID=COMM-824108292-50707</Url>
      <Description>COMM-824108292-50707</Description>
    </_dlc_DocIdUrl>
    <MasterDocLctn xmlns="1ef61637-bdcb-4156-91bc-9b3008928da0" xsi:nil="true"/>
  </documentManagement>
</p:properties>
</file>

<file path=customXml/itemProps1.xml><?xml version="1.0" encoding="utf-8"?>
<ds:datastoreItem xmlns:ds="http://schemas.openxmlformats.org/officeDocument/2006/customXml" ds:itemID="{0C8D1C9D-B181-44CA-A9BA-C0B5A200AC5C}">
  <ds:schemaRefs>
    <ds:schemaRef ds:uri="http://schemas.openxmlformats.org/officeDocument/2006/bibliography"/>
  </ds:schemaRefs>
</ds:datastoreItem>
</file>

<file path=customXml/itemProps2.xml><?xml version="1.0" encoding="utf-8"?>
<ds:datastoreItem xmlns:ds="http://schemas.openxmlformats.org/officeDocument/2006/customXml" ds:itemID="{3951726E-4245-41F0-932B-F292887E4E00}"/>
</file>

<file path=customXml/itemProps3.xml><?xml version="1.0" encoding="utf-8"?>
<ds:datastoreItem xmlns:ds="http://schemas.openxmlformats.org/officeDocument/2006/customXml" ds:itemID="{538EF72E-FEB5-4357-955B-DABC73D8F5C5}"/>
</file>

<file path=customXml/itemProps4.xml><?xml version="1.0" encoding="utf-8"?>
<ds:datastoreItem xmlns:ds="http://schemas.openxmlformats.org/officeDocument/2006/customXml" ds:itemID="{77DAD232-9A5C-4145-AC93-949F02C6EAF9}"/>
</file>

<file path=customXml/itemProps5.xml><?xml version="1.0" encoding="utf-8"?>
<ds:datastoreItem xmlns:ds="http://schemas.openxmlformats.org/officeDocument/2006/customXml" ds:itemID="{7A02E90A-DD0E-4E3C-A378-5A080999517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CoM Digital Template.dotm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Tessa Browne</lastModifiedBy>
  <revision>6</revision>
  <dcterms:created xsi:type="dcterms:W3CDTF">2024-02-14T00:37:00.0000000Z</dcterms:created>
  <dcterms:modified xsi:type="dcterms:W3CDTF">2026-02-02T23:39:39.1567135Z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20240214114050296</vt:lpwstr>
  </property>
  <property fmtid="{D5CDD505-2E9C-101B-9397-08002B2CF9AE}" pid="3" name="ContentTypeId">
    <vt:lpwstr>0x0101001634B10329409B42A54D610F37D82F1C</vt:lpwstr>
  </property>
  <property fmtid="{D5CDD505-2E9C-101B-9397-08002B2CF9AE}" pid="4" name="_dlc_DocIdItemGuid">
    <vt:lpwstr>0bb7085b-c8ec-4e4f-a227-9015348b2464</vt:lpwstr>
  </property>
  <property fmtid="{D5CDD505-2E9C-101B-9397-08002B2CF9AE}" pid="5" name="MediaServiceImageTags">
    <vt:lpwstr/>
  </property>
</Properties>
</file>