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7F86" w14:textId="77777777" w:rsidR="007C4F4A" w:rsidRDefault="007C4F4A">
      <w:pPr>
        <w:pStyle w:val="BodyText"/>
        <w:rPr>
          <w:rFonts w:ascii="Times New Roman"/>
          <w:sz w:val="40"/>
        </w:rPr>
      </w:pPr>
    </w:p>
    <w:p w14:paraId="137A2A79" w14:textId="77777777" w:rsidR="007C4F4A" w:rsidRDefault="007C4F4A">
      <w:pPr>
        <w:pStyle w:val="BodyText"/>
        <w:rPr>
          <w:rFonts w:ascii="Times New Roman"/>
          <w:sz w:val="40"/>
        </w:rPr>
      </w:pPr>
    </w:p>
    <w:p w14:paraId="50BC21EC" w14:textId="77777777" w:rsidR="007C4F4A" w:rsidRDefault="007C4F4A">
      <w:pPr>
        <w:pStyle w:val="BodyText"/>
        <w:rPr>
          <w:rFonts w:ascii="Times New Roman"/>
          <w:sz w:val="40"/>
        </w:rPr>
      </w:pPr>
    </w:p>
    <w:p w14:paraId="5C6E3CE4" w14:textId="77777777" w:rsidR="007C4F4A" w:rsidRDefault="007C4F4A">
      <w:pPr>
        <w:pStyle w:val="BodyText"/>
        <w:spacing w:before="293"/>
        <w:rPr>
          <w:rFonts w:ascii="Times New Roman"/>
          <w:sz w:val="40"/>
        </w:rPr>
      </w:pPr>
    </w:p>
    <w:p w14:paraId="0C22CEB9" w14:textId="77777777" w:rsidR="007C4F4A" w:rsidRDefault="002700BE">
      <w:pPr>
        <w:pStyle w:val="Heading1"/>
      </w:pPr>
      <w:r>
        <w:rPr>
          <w:noProof/>
        </w:rPr>
        <w:drawing>
          <wp:anchor distT="0" distB="0" distL="0" distR="0" simplePos="0" relativeHeight="15728640" behindDoc="0" locked="0" layoutInCell="1" allowOverlap="1" wp14:anchorId="1AF86067" wp14:editId="45971A7F">
            <wp:simplePos x="0" y="0"/>
            <wp:positionH relativeFrom="page">
              <wp:posOffset>5939154</wp:posOffset>
            </wp:positionH>
            <wp:positionV relativeFrom="paragraph">
              <wp:posOffset>-1359943</wp:posOffset>
            </wp:positionV>
            <wp:extent cx="986789" cy="957579"/>
            <wp:effectExtent l="0" t="0" r="0" b="0"/>
            <wp:wrapNone/>
            <wp:docPr id="1" name="Image 1" descr="City of Melbourn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Melbourne "/>
                    <pic:cNvPicPr/>
                  </pic:nvPicPr>
                  <pic:blipFill>
                    <a:blip r:embed="rId4" cstate="print"/>
                    <a:stretch>
                      <a:fillRect/>
                    </a:stretch>
                  </pic:blipFill>
                  <pic:spPr>
                    <a:xfrm>
                      <a:off x="0" y="0"/>
                      <a:ext cx="986789" cy="957579"/>
                    </a:xfrm>
                    <a:prstGeom prst="rect">
                      <a:avLst/>
                    </a:prstGeom>
                  </pic:spPr>
                </pic:pic>
              </a:graphicData>
            </a:graphic>
          </wp:anchor>
        </w:drawing>
      </w:r>
      <w:r>
        <w:t>Community</w:t>
      </w:r>
      <w:r>
        <w:rPr>
          <w:spacing w:val="-13"/>
        </w:rPr>
        <w:t xml:space="preserve"> </w:t>
      </w:r>
      <w:r>
        <w:t>Organisation</w:t>
      </w:r>
      <w:r>
        <w:rPr>
          <w:spacing w:val="-9"/>
        </w:rPr>
        <w:t xml:space="preserve"> </w:t>
      </w:r>
      <w:r>
        <w:rPr>
          <w:spacing w:val="-2"/>
        </w:rPr>
        <w:t>Training</w:t>
      </w:r>
    </w:p>
    <w:p w14:paraId="390E670B" w14:textId="3952FBD3" w:rsidR="00D04E4E" w:rsidRPr="00BB1413" w:rsidRDefault="002700BE" w:rsidP="00BB1413">
      <w:pPr>
        <w:spacing w:before="69"/>
        <w:ind w:left="140"/>
        <w:rPr>
          <w:sz w:val="32"/>
        </w:rPr>
      </w:pPr>
      <w:r>
        <w:rPr>
          <w:sz w:val="32"/>
        </w:rPr>
        <w:t>Current</w:t>
      </w:r>
      <w:r>
        <w:rPr>
          <w:spacing w:val="-13"/>
          <w:sz w:val="32"/>
        </w:rPr>
        <w:t xml:space="preserve"> </w:t>
      </w:r>
      <w:r>
        <w:rPr>
          <w:sz w:val="32"/>
        </w:rPr>
        <w:t>opportunities</w:t>
      </w:r>
      <w:r>
        <w:rPr>
          <w:spacing w:val="-10"/>
          <w:sz w:val="32"/>
        </w:rPr>
        <w:t xml:space="preserve"> </w:t>
      </w:r>
      <w:r>
        <w:rPr>
          <w:sz w:val="32"/>
        </w:rPr>
        <w:t>for</w:t>
      </w:r>
      <w:r>
        <w:rPr>
          <w:spacing w:val="-12"/>
          <w:sz w:val="32"/>
        </w:rPr>
        <w:t xml:space="preserve"> </w:t>
      </w:r>
      <w:r>
        <w:rPr>
          <w:spacing w:val="-4"/>
          <w:sz w:val="32"/>
        </w:rPr>
        <w:t>20</w:t>
      </w:r>
      <w:r w:rsidR="00BB1413">
        <w:rPr>
          <w:spacing w:val="-4"/>
          <w:sz w:val="32"/>
        </w:rPr>
        <w:t>26</w:t>
      </w:r>
    </w:p>
    <w:p w14:paraId="4CD9347E" w14:textId="1EA4F7E8" w:rsidR="001F18F7" w:rsidRDefault="001F18F7" w:rsidP="002700BE">
      <w:pPr>
        <w:pStyle w:val="Heading2"/>
        <w:pBdr>
          <w:bottom w:val="single" w:sz="4" w:space="1" w:color="auto"/>
        </w:pBdr>
        <w:spacing w:before="240"/>
        <w:ind w:left="0"/>
      </w:pPr>
      <w:r>
        <w:t>Governance</w:t>
      </w:r>
      <w:r w:rsidRPr="00DA2584">
        <w:t xml:space="preserve"> Training</w:t>
      </w:r>
    </w:p>
    <w:p w14:paraId="43BFAA8D" w14:textId="30377A16" w:rsidR="001F18F7" w:rsidRDefault="001F18F7" w:rsidP="001F18F7">
      <w:pPr>
        <w:pStyle w:val="BodyText"/>
        <w:spacing w:before="242"/>
        <w:ind w:left="140"/>
      </w:pPr>
      <w:r>
        <w:rPr>
          <w:b/>
        </w:rPr>
        <w:t>Date:</w:t>
      </w:r>
      <w:r>
        <w:rPr>
          <w:b/>
          <w:spacing w:val="-5"/>
        </w:rPr>
        <w:t xml:space="preserve"> </w:t>
      </w:r>
      <w:r>
        <w:t>Tuesday 24 February 2026</w:t>
      </w:r>
    </w:p>
    <w:p w14:paraId="2AFEC8D4" w14:textId="77777777" w:rsidR="001F18F7" w:rsidRDefault="001F18F7" w:rsidP="001F18F7">
      <w:pPr>
        <w:spacing w:before="38"/>
        <w:ind w:left="141"/>
      </w:pPr>
      <w:r>
        <w:rPr>
          <w:b/>
        </w:rPr>
        <w:t>Time:</w:t>
      </w:r>
      <w:r>
        <w:rPr>
          <w:b/>
          <w:spacing w:val="-1"/>
        </w:rPr>
        <w:t xml:space="preserve"> </w:t>
      </w:r>
      <w:r>
        <w:t>11am</w:t>
      </w:r>
      <w:r>
        <w:rPr>
          <w:spacing w:val="-1"/>
        </w:rPr>
        <w:t xml:space="preserve"> </w:t>
      </w:r>
      <w:r>
        <w:t>–</w:t>
      </w:r>
      <w:r>
        <w:rPr>
          <w:spacing w:val="-4"/>
        </w:rPr>
        <w:t xml:space="preserve"> </w:t>
      </w:r>
      <w:r>
        <w:rPr>
          <w:spacing w:val="-2"/>
        </w:rPr>
        <w:t>4.30pm</w:t>
      </w:r>
    </w:p>
    <w:p w14:paraId="298ABF46" w14:textId="0AA97D81" w:rsidR="001F18F7" w:rsidRDefault="001F18F7" w:rsidP="00DA2584">
      <w:pPr>
        <w:spacing w:before="37"/>
        <w:ind w:left="141"/>
      </w:pPr>
      <w:r>
        <w:rPr>
          <w:b/>
        </w:rPr>
        <w:t>Mode:</w:t>
      </w:r>
      <w:r>
        <w:rPr>
          <w:b/>
          <w:spacing w:val="-5"/>
        </w:rPr>
        <w:t xml:space="preserve"> </w:t>
      </w:r>
      <w:r>
        <w:t>Online</w:t>
      </w:r>
      <w:r>
        <w:rPr>
          <w:spacing w:val="-3"/>
        </w:rPr>
        <w:t xml:space="preserve"> </w:t>
      </w:r>
      <w:r>
        <w:t>via</w:t>
      </w:r>
      <w:r>
        <w:rPr>
          <w:spacing w:val="-5"/>
        </w:rPr>
        <w:t xml:space="preserve"> </w:t>
      </w:r>
      <w:r>
        <w:rPr>
          <w:spacing w:val="-4"/>
        </w:rPr>
        <w:t>Zoom</w:t>
      </w:r>
    </w:p>
    <w:p w14:paraId="4AD89CBF" w14:textId="77777777" w:rsidR="001F18F7" w:rsidRDefault="001F18F7" w:rsidP="00DA2584">
      <w:pPr>
        <w:pStyle w:val="BodyText"/>
        <w:spacing w:before="120" w:after="120" w:line="276" w:lineRule="auto"/>
        <w:ind w:left="142" w:right="11"/>
      </w:pPr>
      <w:r>
        <w:t>Governance</w:t>
      </w:r>
      <w:r w:rsidRPr="00DA2584">
        <w:t xml:space="preserve"> </w:t>
      </w:r>
      <w:r>
        <w:t>is</w:t>
      </w:r>
      <w:r w:rsidRPr="00DA2584">
        <w:t xml:space="preserve"> </w:t>
      </w:r>
      <w:r>
        <w:t>a</w:t>
      </w:r>
      <w:r w:rsidRPr="00DA2584">
        <w:t xml:space="preserve"> </w:t>
      </w:r>
      <w:r>
        <w:t>system</w:t>
      </w:r>
      <w:r w:rsidRPr="00DA2584">
        <w:t xml:space="preserve"> </w:t>
      </w:r>
      <w:r>
        <w:t>of</w:t>
      </w:r>
      <w:r w:rsidRPr="00DA2584">
        <w:t xml:space="preserve"> </w:t>
      </w:r>
      <w:r>
        <w:t>checks</w:t>
      </w:r>
      <w:r w:rsidRPr="00DA2584">
        <w:t xml:space="preserve"> </w:t>
      </w:r>
      <w:r>
        <w:t>and</w:t>
      </w:r>
      <w:r w:rsidRPr="00DA2584">
        <w:t xml:space="preserve"> </w:t>
      </w:r>
      <w:r>
        <w:t>balances</w:t>
      </w:r>
      <w:r w:rsidRPr="00DA2584">
        <w:t xml:space="preserve"> </w:t>
      </w:r>
      <w:r>
        <w:t>which</w:t>
      </w:r>
      <w:r w:rsidRPr="00DA2584">
        <w:t xml:space="preserve"> </w:t>
      </w:r>
      <w:r>
        <w:t>help</w:t>
      </w:r>
      <w:r w:rsidRPr="00DA2584">
        <w:t xml:space="preserve"> </w:t>
      </w:r>
      <w:r>
        <w:t>leaders</w:t>
      </w:r>
      <w:r w:rsidRPr="00DA2584">
        <w:t xml:space="preserve"> </w:t>
      </w:r>
      <w:r>
        <w:t>of</w:t>
      </w:r>
      <w:r w:rsidRPr="00DA2584">
        <w:t xml:space="preserve"> </w:t>
      </w:r>
      <w:r>
        <w:t>not</w:t>
      </w:r>
      <w:r w:rsidRPr="00DA2584">
        <w:t xml:space="preserve">-for-profit </w:t>
      </w:r>
      <w:r>
        <w:t>organisations steer and grow their organisation. It leads to a positive board experience, proper management of conflict of interest and risk, good understanding and planning for financial controls and an organisation that thrives even through adversity.</w:t>
      </w:r>
    </w:p>
    <w:p w14:paraId="73022DB1" w14:textId="77777777" w:rsidR="001F18F7" w:rsidRDefault="001F18F7" w:rsidP="00DA2584">
      <w:pPr>
        <w:pStyle w:val="BodyText"/>
        <w:spacing w:before="120" w:after="120" w:line="276" w:lineRule="auto"/>
        <w:ind w:left="142" w:right="11"/>
      </w:pPr>
      <w:r>
        <w:t>That sounds simple yet not for profit and charitable boards and committees must wade through the complex</w:t>
      </w:r>
      <w:r w:rsidRPr="00DA2584">
        <w:t xml:space="preserve"> </w:t>
      </w:r>
      <w:r>
        <w:t>legal</w:t>
      </w:r>
      <w:r w:rsidRPr="00DA2584">
        <w:t xml:space="preserve"> </w:t>
      </w:r>
      <w:r>
        <w:t>and</w:t>
      </w:r>
      <w:r w:rsidRPr="00DA2584">
        <w:t xml:space="preserve"> </w:t>
      </w:r>
      <w:r>
        <w:t>regulatory</w:t>
      </w:r>
      <w:r w:rsidRPr="00DA2584">
        <w:t xml:space="preserve"> </w:t>
      </w:r>
      <w:r>
        <w:t>environment</w:t>
      </w:r>
      <w:r w:rsidRPr="00DA2584">
        <w:t xml:space="preserve"> </w:t>
      </w:r>
      <w:r>
        <w:t>in</w:t>
      </w:r>
      <w:r w:rsidRPr="00DA2584">
        <w:t xml:space="preserve"> </w:t>
      </w:r>
      <w:r>
        <w:t>which</w:t>
      </w:r>
      <w:r w:rsidRPr="00DA2584">
        <w:t xml:space="preserve"> </w:t>
      </w:r>
      <w:r>
        <w:t>they</w:t>
      </w:r>
      <w:r w:rsidRPr="00DA2584">
        <w:t xml:space="preserve"> </w:t>
      </w:r>
      <w:r>
        <w:t>operate.</w:t>
      </w:r>
      <w:r w:rsidRPr="00DA2584">
        <w:t xml:space="preserve"> </w:t>
      </w:r>
      <w:r>
        <w:t>This</w:t>
      </w:r>
      <w:r w:rsidRPr="00DA2584">
        <w:t xml:space="preserve"> </w:t>
      </w:r>
      <w:r>
        <w:t>governance</w:t>
      </w:r>
      <w:r w:rsidRPr="00DA2584">
        <w:t xml:space="preserve"> </w:t>
      </w:r>
      <w:r>
        <w:t>training</w:t>
      </w:r>
      <w:r w:rsidRPr="00DA2584">
        <w:t xml:space="preserve"> </w:t>
      </w:r>
      <w:r>
        <w:t>delivered online will make this easier by helping your organisation to prioritise your work plan and achieve best practice framework.</w:t>
      </w:r>
    </w:p>
    <w:p w14:paraId="72478F88" w14:textId="77777777" w:rsidR="00DA2584" w:rsidRDefault="00DA2584" w:rsidP="00DA2584">
      <w:pPr>
        <w:pStyle w:val="BodyText"/>
        <w:spacing w:before="120" w:after="120" w:line="276" w:lineRule="auto"/>
        <w:ind w:left="142" w:right="11"/>
      </w:pPr>
    </w:p>
    <w:p w14:paraId="6F58C2A9" w14:textId="14C5CCC0" w:rsidR="008E3FB6" w:rsidRDefault="001F18F7" w:rsidP="00DA2584">
      <w:pPr>
        <w:pStyle w:val="BodyText"/>
        <w:spacing w:before="120" w:after="120" w:line="276" w:lineRule="auto"/>
        <w:ind w:left="142" w:right="11"/>
      </w:pPr>
      <w:r>
        <w:t>Not only will your organisation benefit, but also your members, funders and donors who will gain greater confidence</w:t>
      </w:r>
      <w:r w:rsidRPr="00DA2584">
        <w:t xml:space="preserve"> </w:t>
      </w:r>
      <w:r>
        <w:t>when</w:t>
      </w:r>
      <w:r w:rsidRPr="00DA2584">
        <w:t xml:space="preserve"> </w:t>
      </w:r>
      <w:r>
        <w:t>good</w:t>
      </w:r>
      <w:r w:rsidRPr="00DA2584">
        <w:t xml:space="preserve"> </w:t>
      </w:r>
      <w:r>
        <w:t>governance</w:t>
      </w:r>
      <w:r w:rsidRPr="00DA2584">
        <w:t xml:space="preserve"> </w:t>
      </w:r>
      <w:r>
        <w:t>and</w:t>
      </w:r>
      <w:r w:rsidRPr="00DA2584">
        <w:t xml:space="preserve"> </w:t>
      </w:r>
      <w:r>
        <w:t>transparency</w:t>
      </w:r>
      <w:r w:rsidRPr="00DA2584">
        <w:t xml:space="preserve"> </w:t>
      </w:r>
      <w:r>
        <w:t>are</w:t>
      </w:r>
      <w:r w:rsidRPr="00DA2584">
        <w:t xml:space="preserve"> </w:t>
      </w:r>
      <w:r>
        <w:t>in</w:t>
      </w:r>
      <w:r w:rsidRPr="00DA2584">
        <w:t xml:space="preserve"> </w:t>
      </w:r>
      <w:r>
        <w:t>place</w:t>
      </w:r>
      <w:r w:rsidRPr="00DA2584">
        <w:t xml:space="preserve"> </w:t>
      </w:r>
      <w:r>
        <w:t>and</w:t>
      </w:r>
      <w:r w:rsidRPr="00DA2584">
        <w:t xml:space="preserve"> </w:t>
      </w:r>
      <w:r>
        <w:t>greater</w:t>
      </w:r>
      <w:r w:rsidRPr="00DA2584">
        <w:t xml:space="preserve"> </w:t>
      </w:r>
      <w:r>
        <w:t>value</w:t>
      </w:r>
      <w:r w:rsidRPr="00DA2584">
        <w:t xml:space="preserve"> </w:t>
      </w:r>
      <w:r>
        <w:t>can</w:t>
      </w:r>
      <w:r w:rsidRPr="00DA2584">
        <w:t xml:space="preserve"> </w:t>
      </w:r>
      <w:r>
        <w:t>be delivered to the community.</w:t>
      </w:r>
    </w:p>
    <w:p w14:paraId="21AA68A7" w14:textId="28DADCE3" w:rsidR="001F18F7" w:rsidRDefault="001F18F7" w:rsidP="00DA2584">
      <w:pPr>
        <w:pStyle w:val="Heading2"/>
        <w:pBdr>
          <w:bottom w:val="single" w:sz="4" w:space="1" w:color="auto"/>
        </w:pBdr>
        <w:spacing w:before="240"/>
        <w:ind w:left="142"/>
      </w:pPr>
      <w:r>
        <w:t>Project</w:t>
      </w:r>
      <w:r w:rsidRPr="00DA2584">
        <w:t xml:space="preserve"> </w:t>
      </w:r>
      <w:r>
        <w:t>Management</w:t>
      </w:r>
      <w:r w:rsidRPr="00DA2584">
        <w:t xml:space="preserve"> Training</w:t>
      </w:r>
    </w:p>
    <w:p w14:paraId="217DA5F6" w14:textId="54888B95" w:rsidR="001F18F7" w:rsidRDefault="001F18F7" w:rsidP="001F18F7">
      <w:pPr>
        <w:pStyle w:val="BodyText"/>
        <w:spacing w:before="242"/>
        <w:ind w:left="140"/>
      </w:pPr>
      <w:r>
        <w:rPr>
          <w:b/>
        </w:rPr>
        <w:t>Date:</w:t>
      </w:r>
      <w:r>
        <w:rPr>
          <w:b/>
          <w:spacing w:val="-4"/>
        </w:rPr>
        <w:t xml:space="preserve"> </w:t>
      </w:r>
      <w:r>
        <w:t>Thursday,</w:t>
      </w:r>
      <w:r>
        <w:rPr>
          <w:spacing w:val="-3"/>
        </w:rPr>
        <w:t xml:space="preserve"> </w:t>
      </w:r>
      <w:r w:rsidR="008E3FB6">
        <w:t>12 March</w:t>
      </w:r>
      <w:r>
        <w:rPr>
          <w:spacing w:val="-3"/>
        </w:rPr>
        <w:t xml:space="preserve"> </w:t>
      </w:r>
      <w:r>
        <w:rPr>
          <w:spacing w:val="-4"/>
        </w:rPr>
        <w:t>2026</w:t>
      </w:r>
    </w:p>
    <w:p w14:paraId="6C54994B" w14:textId="77777777" w:rsidR="001F18F7" w:rsidRDefault="001F18F7" w:rsidP="001F18F7">
      <w:pPr>
        <w:spacing w:before="38"/>
        <w:ind w:left="141"/>
      </w:pPr>
      <w:r>
        <w:rPr>
          <w:b/>
        </w:rPr>
        <w:t>Time:</w:t>
      </w:r>
      <w:r>
        <w:rPr>
          <w:b/>
          <w:spacing w:val="-1"/>
        </w:rPr>
        <w:t xml:space="preserve"> </w:t>
      </w:r>
      <w:r>
        <w:t>11am</w:t>
      </w:r>
      <w:r>
        <w:rPr>
          <w:spacing w:val="-1"/>
        </w:rPr>
        <w:t xml:space="preserve"> </w:t>
      </w:r>
      <w:r>
        <w:t>–</w:t>
      </w:r>
      <w:r>
        <w:rPr>
          <w:spacing w:val="-4"/>
        </w:rPr>
        <w:t xml:space="preserve"> </w:t>
      </w:r>
      <w:r>
        <w:rPr>
          <w:spacing w:val="-2"/>
        </w:rPr>
        <w:t>4.30pm</w:t>
      </w:r>
    </w:p>
    <w:p w14:paraId="344A6F52" w14:textId="4582D3BF" w:rsidR="001F18F7" w:rsidRDefault="001F18F7" w:rsidP="00DA2584">
      <w:pPr>
        <w:spacing w:before="37"/>
        <w:ind w:left="140"/>
      </w:pPr>
      <w:r>
        <w:rPr>
          <w:b/>
        </w:rPr>
        <w:t>Mode:</w:t>
      </w:r>
      <w:r>
        <w:rPr>
          <w:b/>
          <w:spacing w:val="-5"/>
        </w:rPr>
        <w:t xml:space="preserve"> </w:t>
      </w:r>
      <w:r>
        <w:t>Online</w:t>
      </w:r>
      <w:r>
        <w:rPr>
          <w:spacing w:val="-3"/>
        </w:rPr>
        <w:t xml:space="preserve"> </w:t>
      </w:r>
      <w:r>
        <w:t>via</w:t>
      </w:r>
      <w:r>
        <w:rPr>
          <w:spacing w:val="-5"/>
        </w:rPr>
        <w:t xml:space="preserve"> </w:t>
      </w:r>
      <w:r>
        <w:rPr>
          <w:spacing w:val="-4"/>
        </w:rPr>
        <w:t>Zoom</w:t>
      </w:r>
    </w:p>
    <w:p w14:paraId="269D7428" w14:textId="560AC944" w:rsidR="001F18F7" w:rsidRDefault="001F18F7" w:rsidP="00DA2584">
      <w:pPr>
        <w:pStyle w:val="BodyText"/>
        <w:spacing w:before="120" w:after="120" w:line="276" w:lineRule="auto"/>
        <w:ind w:left="142" w:right="11"/>
      </w:pPr>
      <w:r>
        <w:t>Projects in</w:t>
      </w:r>
      <w:r w:rsidRPr="00DA2584">
        <w:t xml:space="preserve"> </w:t>
      </w:r>
      <w:r>
        <w:t>the</w:t>
      </w:r>
      <w:r w:rsidRPr="00DA2584">
        <w:t xml:space="preserve"> </w:t>
      </w:r>
      <w:r w:rsidR="008E3FB6">
        <w:t>not-for-profit</w:t>
      </w:r>
      <w:r>
        <w:t xml:space="preserve"> sector can</w:t>
      </w:r>
      <w:r w:rsidRPr="00DA2584">
        <w:t xml:space="preserve"> </w:t>
      </w:r>
      <w:r>
        <w:t>be</w:t>
      </w:r>
      <w:r w:rsidRPr="00DA2584">
        <w:t xml:space="preserve"> </w:t>
      </w:r>
      <w:r>
        <w:t>challenging with limited budgets, answering to</w:t>
      </w:r>
      <w:r w:rsidRPr="00DA2584">
        <w:t xml:space="preserve"> </w:t>
      </w:r>
      <w:r>
        <w:t>Boards</w:t>
      </w:r>
      <w:r w:rsidRPr="00DA2584">
        <w:t xml:space="preserve"> </w:t>
      </w:r>
      <w:r>
        <w:t>and managing volunteering staff who want to help but may not be well versed in working in project teams. As such, planning and preparation become essential, and managing, juggling and using alternative</w:t>
      </w:r>
      <w:r w:rsidRPr="00DA2584">
        <w:t xml:space="preserve"> </w:t>
      </w:r>
      <w:r>
        <w:t>resources</w:t>
      </w:r>
      <w:r w:rsidRPr="00DA2584">
        <w:t xml:space="preserve"> </w:t>
      </w:r>
      <w:r>
        <w:t>and</w:t>
      </w:r>
      <w:r w:rsidRPr="00DA2584">
        <w:t xml:space="preserve"> </w:t>
      </w:r>
      <w:r>
        <w:t>solutions</w:t>
      </w:r>
      <w:r w:rsidRPr="00DA2584">
        <w:t xml:space="preserve"> </w:t>
      </w:r>
      <w:r>
        <w:t>becomes</w:t>
      </w:r>
      <w:r w:rsidRPr="00DA2584">
        <w:t xml:space="preserve"> </w:t>
      </w:r>
      <w:r>
        <w:t>imbedded</w:t>
      </w:r>
      <w:r w:rsidRPr="00DA2584">
        <w:t xml:space="preserve"> </w:t>
      </w:r>
      <w:r>
        <w:t>into</w:t>
      </w:r>
      <w:r w:rsidRPr="00DA2584">
        <w:t xml:space="preserve"> </w:t>
      </w:r>
      <w:r>
        <w:t>your</w:t>
      </w:r>
      <w:r w:rsidRPr="00DA2584">
        <w:t xml:space="preserve"> </w:t>
      </w:r>
      <w:r>
        <w:t>everyday</w:t>
      </w:r>
      <w:r w:rsidRPr="00DA2584">
        <w:t xml:space="preserve"> </w:t>
      </w:r>
      <w:r>
        <w:t>activities</w:t>
      </w:r>
      <w:r w:rsidRPr="00DA2584">
        <w:t xml:space="preserve"> </w:t>
      </w:r>
      <w:r>
        <w:t>to</w:t>
      </w:r>
      <w:r w:rsidRPr="00DA2584">
        <w:t xml:space="preserve"> </w:t>
      </w:r>
      <w:r>
        <w:t>achieve</w:t>
      </w:r>
      <w:r w:rsidRPr="00DA2584">
        <w:t xml:space="preserve"> </w:t>
      </w:r>
      <w:r>
        <w:t>great results which are on time and within the estimated budget.</w:t>
      </w:r>
    </w:p>
    <w:p w14:paraId="32B2B2FC" w14:textId="3E0C50C9" w:rsidR="00671FFE" w:rsidRDefault="001F18F7" w:rsidP="00DA2584">
      <w:pPr>
        <w:pStyle w:val="BodyText"/>
        <w:spacing w:before="120" w:after="120" w:line="276" w:lineRule="auto"/>
        <w:ind w:left="142" w:right="11"/>
      </w:pPr>
      <w:r>
        <w:t>This</w:t>
      </w:r>
      <w:r w:rsidRPr="00DA2584">
        <w:t xml:space="preserve"> </w:t>
      </w:r>
      <w:r>
        <w:t>session</w:t>
      </w:r>
      <w:r w:rsidRPr="00DA2584">
        <w:t xml:space="preserve"> </w:t>
      </w:r>
      <w:r>
        <w:t>will</w:t>
      </w:r>
      <w:r w:rsidRPr="00DA2584">
        <w:t xml:space="preserve"> </w:t>
      </w:r>
      <w:r>
        <w:t>provide</w:t>
      </w:r>
      <w:r w:rsidRPr="00DA2584">
        <w:t xml:space="preserve"> </w:t>
      </w:r>
      <w:r>
        <w:t>you</w:t>
      </w:r>
      <w:r w:rsidRPr="00DA2584">
        <w:t xml:space="preserve"> </w:t>
      </w:r>
      <w:r>
        <w:t>with</w:t>
      </w:r>
      <w:r w:rsidRPr="00DA2584">
        <w:t xml:space="preserve"> </w:t>
      </w:r>
      <w:r>
        <w:t>the</w:t>
      </w:r>
      <w:r w:rsidRPr="00DA2584">
        <w:t xml:space="preserve"> </w:t>
      </w:r>
      <w:r>
        <w:t>tools</w:t>
      </w:r>
      <w:r w:rsidRPr="00DA2584">
        <w:t xml:space="preserve"> </w:t>
      </w:r>
      <w:r>
        <w:t>to</w:t>
      </w:r>
      <w:r w:rsidRPr="00DA2584">
        <w:t xml:space="preserve"> </w:t>
      </w:r>
      <w:r>
        <w:t>help</w:t>
      </w:r>
      <w:r w:rsidRPr="00DA2584">
        <w:t xml:space="preserve"> </w:t>
      </w:r>
      <w:r>
        <w:t>manage</w:t>
      </w:r>
      <w:r w:rsidRPr="00DA2584">
        <w:t xml:space="preserve"> </w:t>
      </w:r>
      <w:r>
        <w:t>the</w:t>
      </w:r>
      <w:r w:rsidRPr="00DA2584">
        <w:t xml:space="preserve"> </w:t>
      </w:r>
      <w:r>
        <w:t>project and</w:t>
      </w:r>
      <w:r w:rsidRPr="00DA2584">
        <w:t xml:space="preserve"> </w:t>
      </w:r>
      <w:r>
        <w:t>stakeholders</w:t>
      </w:r>
      <w:r w:rsidRPr="00DA2584">
        <w:t xml:space="preserve"> </w:t>
      </w:r>
      <w:r>
        <w:t>throughout the life</w:t>
      </w:r>
      <w:r w:rsidR="008E3FB6">
        <w:t>cycle and</w:t>
      </w:r>
      <w:r>
        <w:t xml:space="preserve"> demonstrate through measurement the impact the project has had within the </w:t>
      </w:r>
      <w:r w:rsidRPr="00DA2584">
        <w:t>community.</w:t>
      </w:r>
    </w:p>
    <w:p w14:paraId="1C21CFE3" w14:textId="1B8B94A5" w:rsidR="00BB1413" w:rsidRDefault="00BB1413" w:rsidP="00DA2584">
      <w:pPr>
        <w:pStyle w:val="Heading2"/>
        <w:pBdr>
          <w:bottom w:val="single" w:sz="4" w:space="1" w:color="auto"/>
        </w:pBdr>
        <w:spacing w:before="240"/>
        <w:ind w:left="142"/>
      </w:pPr>
      <w:r>
        <w:t>Grant</w:t>
      </w:r>
      <w:r w:rsidRPr="00DA2584">
        <w:t xml:space="preserve"> </w:t>
      </w:r>
      <w:r>
        <w:t>Writing</w:t>
      </w:r>
      <w:r w:rsidRPr="00DA2584">
        <w:t xml:space="preserve"> Training</w:t>
      </w:r>
    </w:p>
    <w:p w14:paraId="5830F43B" w14:textId="3C2CB0C4" w:rsidR="00BB1413" w:rsidRDefault="00BB1413" w:rsidP="00BB1413">
      <w:pPr>
        <w:pStyle w:val="BodyText"/>
        <w:spacing w:before="239"/>
        <w:ind w:left="140"/>
      </w:pPr>
      <w:r>
        <w:rPr>
          <w:b/>
        </w:rPr>
        <w:t>Date:</w:t>
      </w:r>
      <w:r>
        <w:rPr>
          <w:b/>
          <w:spacing w:val="-6"/>
        </w:rPr>
        <w:t xml:space="preserve"> </w:t>
      </w:r>
      <w:r>
        <w:t>Tuesday 24 March</w:t>
      </w:r>
      <w:r>
        <w:rPr>
          <w:spacing w:val="-5"/>
        </w:rPr>
        <w:t xml:space="preserve"> </w:t>
      </w:r>
      <w:r>
        <w:rPr>
          <w:spacing w:val="-4"/>
        </w:rPr>
        <w:t>2026</w:t>
      </w:r>
    </w:p>
    <w:p w14:paraId="6916612F" w14:textId="77777777" w:rsidR="00BB1413" w:rsidRDefault="00BB1413" w:rsidP="00BB1413">
      <w:pPr>
        <w:spacing w:before="38"/>
        <w:ind w:left="140"/>
      </w:pPr>
      <w:r>
        <w:rPr>
          <w:b/>
        </w:rPr>
        <w:t>Time:</w:t>
      </w:r>
      <w:r>
        <w:rPr>
          <w:b/>
          <w:spacing w:val="-1"/>
        </w:rPr>
        <w:t xml:space="preserve"> </w:t>
      </w:r>
      <w:r>
        <w:t>11am</w:t>
      </w:r>
      <w:r>
        <w:rPr>
          <w:spacing w:val="-1"/>
        </w:rPr>
        <w:t xml:space="preserve"> </w:t>
      </w:r>
      <w:r>
        <w:t>–</w:t>
      </w:r>
      <w:r>
        <w:rPr>
          <w:spacing w:val="-4"/>
        </w:rPr>
        <w:t xml:space="preserve"> </w:t>
      </w:r>
      <w:r>
        <w:rPr>
          <w:spacing w:val="-2"/>
        </w:rPr>
        <w:t>4.30pm</w:t>
      </w:r>
    </w:p>
    <w:p w14:paraId="5047F373" w14:textId="088ACC74" w:rsidR="00BB1413" w:rsidRDefault="00BB1413" w:rsidP="00DA2584">
      <w:pPr>
        <w:spacing w:before="39"/>
        <w:ind w:left="140"/>
      </w:pPr>
      <w:r>
        <w:rPr>
          <w:b/>
        </w:rPr>
        <w:t>Mode:</w:t>
      </w:r>
      <w:r>
        <w:rPr>
          <w:b/>
          <w:spacing w:val="-5"/>
        </w:rPr>
        <w:t xml:space="preserve"> </w:t>
      </w:r>
      <w:r>
        <w:t>Online</w:t>
      </w:r>
      <w:r>
        <w:rPr>
          <w:spacing w:val="-3"/>
        </w:rPr>
        <w:t xml:space="preserve"> </w:t>
      </w:r>
      <w:r>
        <w:t>via</w:t>
      </w:r>
      <w:r>
        <w:rPr>
          <w:spacing w:val="-5"/>
        </w:rPr>
        <w:t xml:space="preserve"> </w:t>
      </w:r>
      <w:r>
        <w:rPr>
          <w:spacing w:val="-4"/>
        </w:rPr>
        <w:t>Zoom</w:t>
      </w:r>
    </w:p>
    <w:p w14:paraId="6184DA84" w14:textId="79ADF272" w:rsidR="00BB1413" w:rsidRDefault="00BB1413" w:rsidP="00DA2584">
      <w:pPr>
        <w:pStyle w:val="BodyText"/>
        <w:spacing w:before="120" w:after="120" w:line="276" w:lineRule="auto"/>
        <w:ind w:left="142" w:right="11"/>
      </w:pPr>
      <w:r>
        <w:t>There are many grants available to non-profit organisations and with a workforce with limited time to dedicate</w:t>
      </w:r>
      <w:r w:rsidRPr="00DA2584">
        <w:t xml:space="preserve"> </w:t>
      </w:r>
      <w:r>
        <w:t>to</w:t>
      </w:r>
      <w:r w:rsidRPr="00DA2584">
        <w:t xml:space="preserve"> </w:t>
      </w:r>
      <w:r>
        <w:t>applying</w:t>
      </w:r>
      <w:r w:rsidRPr="00DA2584">
        <w:t xml:space="preserve"> </w:t>
      </w:r>
      <w:r>
        <w:t>for</w:t>
      </w:r>
      <w:r w:rsidRPr="00DA2584">
        <w:t xml:space="preserve"> </w:t>
      </w:r>
      <w:r>
        <w:t>grants, how</w:t>
      </w:r>
      <w:r w:rsidRPr="00DA2584">
        <w:t xml:space="preserve"> </w:t>
      </w:r>
      <w:r>
        <w:t>do</w:t>
      </w:r>
      <w:r w:rsidRPr="00DA2584">
        <w:t xml:space="preserve"> </w:t>
      </w:r>
      <w:r>
        <w:t>you</w:t>
      </w:r>
      <w:r w:rsidRPr="00DA2584">
        <w:t xml:space="preserve"> </w:t>
      </w:r>
      <w:r>
        <w:t>decide</w:t>
      </w:r>
      <w:r w:rsidRPr="00DA2584">
        <w:t xml:space="preserve"> </w:t>
      </w:r>
      <w:r>
        <w:t>which</w:t>
      </w:r>
      <w:r w:rsidRPr="00DA2584">
        <w:t xml:space="preserve"> </w:t>
      </w:r>
      <w:r>
        <w:t>ones</w:t>
      </w:r>
      <w:r w:rsidRPr="00DA2584">
        <w:t xml:space="preserve"> </w:t>
      </w:r>
      <w:r>
        <w:t>are</w:t>
      </w:r>
      <w:r w:rsidRPr="00DA2584">
        <w:t xml:space="preserve"> </w:t>
      </w:r>
      <w:r>
        <w:t>the</w:t>
      </w:r>
      <w:r w:rsidRPr="00DA2584">
        <w:t xml:space="preserve"> </w:t>
      </w:r>
      <w:r>
        <w:t>best?</w:t>
      </w:r>
      <w:r w:rsidRPr="00DA2584">
        <w:t xml:space="preserve"> </w:t>
      </w:r>
      <w:r>
        <w:t>Where</w:t>
      </w:r>
      <w:r w:rsidRPr="00DA2584">
        <w:t xml:space="preserve"> </w:t>
      </w:r>
      <w:r>
        <w:t>is</w:t>
      </w:r>
      <w:r w:rsidRPr="00DA2584">
        <w:t xml:space="preserve"> </w:t>
      </w:r>
      <w:r>
        <w:t>the</w:t>
      </w:r>
      <w:r w:rsidRPr="00DA2584">
        <w:t xml:space="preserve"> </w:t>
      </w:r>
      <w:r>
        <w:t>best place for you to invest your precious time? The first question to ask is, "Are we grant ready?".</w:t>
      </w:r>
    </w:p>
    <w:p w14:paraId="40BFDCEF" w14:textId="77777777" w:rsidR="00BB1413" w:rsidRDefault="00BB1413" w:rsidP="00DA2584">
      <w:pPr>
        <w:pStyle w:val="BodyText"/>
        <w:spacing w:before="120" w:after="120" w:line="276" w:lineRule="auto"/>
        <w:ind w:left="142" w:right="11"/>
      </w:pPr>
      <w:r w:rsidRPr="008E3FB6">
        <w:lastRenderedPageBreak/>
        <w:t>Learn to write amazing grant applications with our fun and practical grant writing training session. It will help to set up a framework from which your organisation can be ready to apply for any grant, efficiently and effectively. It will give you the confidence and tools, to apply strategies which will give you the best chance of writing a successful application to a variety of funding sources.</w:t>
      </w:r>
    </w:p>
    <w:p w14:paraId="734E4108" w14:textId="77777777" w:rsidR="00BB1413" w:rsidRDefault="00BB1413" w:rsidP="00671FFE">
      <w:pPr>
        <w:pStyle w:val="BodyText"/>
        <w:spacing w:before="199" w:line="276" w:lineRule="auto"/>
        <w:ind w:left="140"/>
      </w:pPr>
    </w:p>
    <w:p w14:paraId="21DF7FB8" w14:textId="4862417C" w:rsidR="00E30732" w:rsidRDefault="00E30732" w:rsidP="00DA2584">
      <w:pPr>
        <w:pStyle w:val="Heading2"/>
        <w:pBdr>
          <w:bottom w:val="single" w:sz="4" w:space="1" w:color="auto"/>
        </w:pBdr>
        <w:spacing w:before="240"/>
        <w:ind w:left="142"/>
      </w:pPr>
      <w:r>
        <w:t>Finance</w:t>
      </w:r>
      <w:r w:rsidRPr="00DA2584">
        <w:t xml:space="preserve"> Training </w:t>
      </w:r>
    </w:p>
    <w:p w14:paraId="16337CA7" w14:textId="123248C4" w:rsidR="00E30732" w:rsidRDefault="00E30732" w:rsidP="00E30732">
      <w:pPr>
        <w:pStyle w:val="BodyText"/>
        <w:spacing w:before="240"/>
        <w:ind w:left="140"/>
      </w:pPr>
      <w:r>
        <w:rPr>
          <w:b/>
        </w:rPr>
        <w:t>Date:</w:t>
      </w:r>
      <w:r>
        <w:rPr>
          <w:b/>
          <w:spacing w:val="-9"/>
        </w:rPr>
        <w:t xml:space="preserve"> </w:t>
      </w:r>
      <w:r w:rsidR="00A72BEF">
        <w:t>Wednesday 22 April</w:t>
      </w:r>
    </w:p>
    <w:p w14:paraId="5041DF18" w14:textId="338F5D39" w:rsidR="00E30732" w:rsidRDefault="00E30732" w:rsidP="00E30732">
      <w:pPr>
        <w:spacing w:before="37"/>
        <w:ind w:left="140"/>
      </w:pPr>
      <w:r>
        <w:rPr>
          <w:b/>
        </w:rPr>
        <w:t>Time:</w:t>
      </w:r>
      <w:r>
        <w:rPr>
          <w:b/>
          <w:spacing w:val="-1"/>
        </w:rPr>
        <w:t xml:space="preserve"> </w:t>
      </w:r>
      <w:r>
        <w:t>1</w:t>
      </w:r>
      <w:r w:rsidR="00A72BEF">
        <w:t>0</w:t>
      </w:r>
      <w:r>
        <w:t>am</w:t>
      </w:r>
      <w:r>
        <w:rPr>
          <w:spacing w:val="-1"/>
        </w:rPr>
        <w:t xml:space="preserve"> </w:t>
      </w:r>
      <w:r>
        <w:t>–</w:t>
      </w:r>
      <w:r>
        <w:rPr>
          <w:spacing w:val="-4"/>
        </w:rPr>
        <w:t xml:space="preserve"> </w:t>
      </w:r>
      <w:r w:rsidR="00A72BEF">
        <w:rPr>
          <w:spacing w:val="-2"/>
        </w:rPr>
        <w:t>3</w:t>
      </w:r>
      <w:r>
        <w:rPr>
          <w:spacing w:val="-2"/>
        </w:rPr>
        <w:t>.30pm</w:t>
      </w:r>
    </w:p>
    <w:p w14:paraId="68F52E83" w14:textId="6C3B2B72" w:rsidR="00E30732" w:rsidRDefault="00E30732" w:rsidP="00DA2584">
      <w:pPr>
        <w:spacing w:before="40"/>
        <w:ind w:left="140"/>
      </w:pPr>
      <w:r>
        <w:rPr>
          <w:b/>
        </w:rPr>
        <w:t>Mode:</w:t>
      </w:r>
      <w:r>
        <w:rPr>
          <w:b/>
          <w:spacing w:val="-5"/>
        </w:rPr>
        <w:t xml:space="preserve"> </w:t>
      </w:r>
      <w:r>
        <w:t>Online</w:t>
      </w:r>
      <w:r>
        <w:rPr>
          <w:spacing w:val="-3"/>
        </w:rPr>
        <w:t xml:space="preserve"> </w:t>
      </w:r>
      <w:r>
        <w:t>via</w:t>
      </w:r>
      <w:r>
        <w:rPr>
          <w:spacing w:val="-5"/>
        </w:rPr>
        <w:t xml:space="preserve"> </w:t>
      </w:r>
      <w:r>
        <w:rPr>
          <w:spacing w:val="-4"/>
        </w:rPr>
        <w:t>Zoom</w:t>
      </w:r>
    </w:p>
    <w:p w14:paraId="210655D9" w14:textId="77777777" w:rsidR="00E30732" w:rsidRDefault="00E30732" w:rsidP="00DA2584">
      <w:pPr>
        <w:pStyle w:val="BodyText"/>
        <w:spacing w:before="120" w:after="120" w:line="276" w:lineRule="auto"/>
        <w:ind w:left="142" w:right="11"/>
      </w:pPr>
      <w:r>
        <w:t>Board</w:t>
      </w:r>
      <w:r w:rsidRPr="00DA2584">
        <w:t xml:space="preserve"> </w:t>
      </w:r>
      <w:r>
        <w:t>members,</w:t>
      </w:r>
      <w:r w:rsidRPr="00DA2584">
        <w:t xml:space="preserve"> </w:t>
      </w:r>
      <w:r>
        <w:t>CEO's</w:t>
      </w:r>
      <w:r w:rsidRPr="00DA2584">
        <w:t xml:space="preserve"> </w:t>
      </w:r>
      <w:r>
        <w:t>and</w:t>
      </w:r>
      <w:r w:rsidRPr="00DA2584">
        <w:t xml:space="preserve"> </w:t>
      </w:r>
      <w:r>
        <w:t>managers</w:t>
      </w:r>
      <w:r w:rsidRPr="00DA2584">
        <w:t xml:space="preserve"> </w:t>
      </w:r>
      <w:r>
        <w:t>of</w:t>
      </w:r>
      <w:r w:rsidRPr="00DA2584">
        <w:t xml:space="preserve"> </w:t>
      </w:r>
      <w:r>
        <w:t>not</w:t>
      </w:r>
      <w:r w:rsidRPr="00DA2584">
        <w:t xml:space="preserve">-for-profit </w:t>
      </w:r>
      <w:r>
        <w:t>organisations</w:t>
      </w:r>
      <w:r w:rsidRPr="00DA2584">
        <w:t xml:space="preserve"> </w:t>
      </w:r>
      <w:r>
        <w:t>come</w:t>
      </w:r>
      <w:r w:rsidRPr="00DA2584">
        <w:t xml:space="preserve"> </w:t>
      </w:r>
      <w:r>
        <w:t>to</w:t>
      </w:r>
      <w:r w:rsidRPr="00DA2584">
        <w:t xml:space="preserve"> </w:t>
      </w:r>
      <w:r>
        <w:t>the</w:t>
      </w:r>
      <w:r w:rsidRPr="00DA2584">
        <w:t xml:space="preserve"> </w:t>
      </w:r>
      <w:r>
        <w:t>role</w:t>
      </w:r>
      <w:r w:rsidRPr="00DA2584">
        <w:t xml:space="preserve"> </w:t>
      </w:r>
      <w:r>
        <w:t>with</w:t>
      </w:r>
      <w:r w:rsidRPr="00DA2584">
        <w:t xml:space="preserve"> </w:t>
      </w:r>
      <w:r>
        <w:t>a</w:t>
      </w:r>
      <w:r w:rsidRPr="00DA2584">
        <w:t xml:space="preserve"> </w:t>
      </w:r>
      <w:r>
        <w:t>mix</w:t>
      </w:r>
      <w:r w:rsidRPr="00DA2584">
        <w:t xml:space="preserve"> </w:t>
      </w:r>
      <w:r>
        <w:t>of skills and experience which makes their contribution to the overall success of the organisation unique and significant. Many don't have an in-depth knowledge of accounting or a head for numbers, yet their individual responsibilities often incorporate budget development.</w:t>
      </w:r>
    </w:p>
    <w:p w14:paraId="0B181BC9" w14:textId="77777777" w:rsidR="00E30732" w:rsidRDefault="00E30732" w:rsidP="00DA2584">
      <w:pPr>
        <w:pStyle w:val="BodyText"/>
        <w:spacing w:before="120" w:after="120" w:line="276" w:lineRule="auto"/>
        <w:ind w:left="142" w:right="11"/>
      </w:pPr>
      <w:r>
        <w:t>This workshop will show that it's not as difficult to read and understand the figures presented in financial reports as you think. It will give you and your team the knowledge required to be able to read</w:t>
      </w:r>
      <w:r w:rsidRPr="00DA2584">
        <w:t xml:space="preserve"> </w:t>
      </w:r>
      <w:r>
        <w:t>and</w:t>
      </w:r>
      <w:r w:rsidRPr="00DA2584">
        <w:t xml:space="preserve"> </w:t>
      </w:r>
      <w:r>
        <w:t>understand</w:t>
      </w:r>
      <w:r w:rsidRPr="00DA2584">
        <w:t xml:space="preserve"> </w:t>
      </w:r>
      <w:r>
        <w:t>their</w:t>
      </w:r>
      <w:r w:rsidRPr="00DA2584">
        <w:t xml:space="preserve"> </w:t>
      </w:r>
      <w:r>
        <w:t>financial</w:t>
      </w:r>
      <w:r w:rsidRPr="00DA2584">
        <w:t xml:space="preserve"> </w:t>
      </w:r>
      <w:r>
        <w:t>reports</w:t>
      </w:r>
      <w:r w:rsidRPr="00DA2584">
        <w:t xml:space="preserve"> </w:t>
      </w:r>
      <w:r>
        <w:t>and</w:t>
      </w:r>
      <w:r w:rsidRPr="00DA2584">
        <w:t xml:space="preserve"> </w:t>
      </w:r>
      <w:r>
        <w:t>make</w:t>
      </w:r>
      <w:r w:rsidRPr="00DA2584">
        <w:t xml:space="preserve"> </w:t>
      </w:r>
      <w:r>
        <w:t>better</w:t>
      </w:r>
      <w:r w:rsidRPr="00DA2584">
        <w:t xml:space="preserve"> </w:t>
      </w:r>
      <w:r>
        <w:t>informed</w:t>
      </w:r>
      <w:r w:rsidRPr="00DA2584">
        <w:t xml:space="preserve"> </w:t>
      </w:r>
      <w:r>
        <w:t>decisions</w:t>
      </w:r>
      <w:r w:rsidRPr="00DA2584">
        <w:t xml:space="preserve"> </w:t>
      </w:r>
      <w:r>
        <w:t>around</w:t>
      </w:r>
      <w:r w:rsidRPr="00DA2584">
        <w:t xml:space="preserve"> </w:t>
      </w:r>
      <w:r>
        <w:t>the</w:t>
      </w:r>
      <w:r w:rsidRPr="00DA2584">
        <w:t xml:space="preserve"> </w:t>
      </w:r>
      <w:r>
        <w:t>finances.</w:t>
      </w:r>
    </w:p>
    <w:p w14:paraId="5AE480F4" w14:textId="77777777" w:rsidR="00A72BEF" w:rsidRDefault="00A72BEF" w:rsidP="00A72BEF">
      <w:pPr>
        <w:pStyle w:val="Heading2"/>
        <w:pBdr>
          <w:bottom w:val="single" w:sz="4" w:space="1" w:color="auto"/>
        </w:pBdr>
        <w:spacing w:before="193"/>
      </w:pPr>
      <w:r>
        <w:t>Governance</w:t>
      </w:r>
      <w:r>
        <w:rPr>
          <w:spacing w:val="-5"/>
        </w:rPr>
        <w:t xml:space="preserve"> </w:t>
      </w:r>
      <w:r>
        <w:rPr>
          <w:spacing w:val="-2"/>
        </w:rPr>
        <w:t>Training</w:t>
      </w:r>
    </w:p>
    <w:p w14:paraId="0B33E949" w14:textId="4B9632F0" w:rsidR="00A72BEF" w:rsidRDefault="00A72BEF" w:rsidP="00A72BEF">
      <w:pPr>
        <w:pStyle w:val="BodyText"/>
        <w:spacing w:before="242"/>
        <w:ind w:left="140"/>
      </w:pPr>
      <w:r>
        <w:rPr>
          <w:b/>
        </w:rPr>
        <w:t>Date:</w:t>
      </w:r>
      <w:r>
        <w:rPr>
          <w:b/>
          <w:spacing w:val="-5"/>
        </w:rPr>
        <w:t xml:space="preserve"> </w:t>
      </w:r>
      <w:r>
        <w:t>Tuesday 28 April 2026</w:t>
      </w:r>
    </w:p>
    <w:p w14:paraId="6189446C" w14:textId="4BC0EFDB" w:rsidR="00A72BEF" w:rsidRDefault="00A72BEF" w:rsidP="00A72BEF">
      <w:pPr>
        <w:spacing w:before="38"/>
        <w:ind w:left="141"/>
      </w:pPr>
      <w:r>
        <w:rPr>
          <w:b/>
        </w:rPr>
        <w:t>Time:</w:t>
      </w:r>
      <w:r>
        <w:rPr>
          <w:b/>
          <w:spacing w:val="-1"/>
        </w:rPr>
        <w:t xml:space="preserve"> </w:t>
      </w:r>
      <w:r>
        <w:t>10am</w:t>
      </w:r>
      <w:r>
        <w:rPr>
          <w:spacing w:val="-1"/>
        </w:rPr>
        <w:t xml:space="preserve"> </w:t>
      </w:r>
      <w:r>
        <w:t>–</w:t>
      </w:r>
      <w:r>
        <w:rPr>
          <w:spacing w:val="-4"/>
        </w:rPr>
        <w:t xml:space="preserve"> </w:t>
      </w:r>
      <w:r>
        <w:rPr>
          <w:spacing w:val="-2"/>
        </w:rPr>
        <w:t>3.30pm</w:t>
      </w:r>
    </w:p>
    <w:p w14:paraId="6FFCE4C1" w14:textId="706DA20A" w:rsidR="00A72BEF" w:rsidRDefault="00A72BEF" w:rsidP="00DA2584">
      <w:pPr>
        <w:spacing w:before="37"/>
        <w:ind w:left="141"/>
      </w:pPr>
      <w:r>
        <w:rPr>
          <w:b/>
        </w:rPr>
        <w:t>Mode:</w:t>
      </w:r>
      <w:r>
        <w:rPr>
          <w:b/>
          <w:spacing w:val="-5"/>
        </w:rPr>
        <w:t xml:space="preserve"> </w:t>
      </w:r>
      <w:r>
        <w:t>Online</w:t>
      </w:r>
      <w:r>
        <w:rPr>
          <w:spacing w:val="-3"/>
        </w:rPr>
        <w:t xml:space="preserve"> </w:t>
      </w:r>
      <w:r>
        <w:t>via</w:t>
      </w:r>
      <w:r>
        <w:rPr>
          <w:spacing w:val="-5"/>
        </w:rPr>
        <w:t xml:space="preserve"> </w:t>
      </w:r>
      <w:r>
        <w:rPr>
          <w:spacing w:val="-4"/>
        </w:rPr>
        <w:t>Zoom</w:t>
      </w:r>
    </w:p>
    <w:p w14:paraId="53E0C436" w14:textId="77777777" w:rsidR="00A72BEF" w:rsidRDefault="00A72BEF" w:rsidP="00DA2584">
      <w:pPr>
        <w:pStyle w:val="BodyText"/>
        <w:spacing w:before="120" w:after="120" w:line="276" w:lineRule="auto"/>
        <w:ind w:left="142" w:right="11"/>
      </w:pPr>
      <w:r>
        <w:t>Governance</w:t>
      </w:r>
      <w:r w:rsidRPr="00DA2584">
        <w:t xml:space="preserve"> </w:t>
      </w:r>
      <w:r>
        <w:t>is</w:t>
      </w:r>
      <w:r w:rsidRPr="00DA2584">
        <w:t xml:space="preserve"> </w:t>
      </w:r>
      <w:r>
        <w:t>a</w:t>
      </w:r>
      <w:r w:rsidRPr="00DA2584">
        <w:t xml:space="preserve"> </w:t>
      </w:r>
      <w:r>
        <w:t>system</w:t>
      </w:r>
      <w:r w:rsidRPr="00DA2584">
        <w:t xml:space="preserve"> </w:t>
      </w:r>
      <w:r>
        <w:t>of</w:t>
      </w:r>
      <w:r w:rsidRPr="00DA2584">
        <w:t xml:space="preserve"> </w:t>
      </w:r>
      <w:r>
        <w:t>checks</w:t>
      </w:r>
      <w:r w:rsidRPr="00DA2584">
        <w:t xml:space="preserve"> </w:t>
      </w:r>
      <w:r>
        <w:t>and</w:t>
      </w:r>
      <w:r w:rsidRPr="00DA2584">
        <w:t xml:space="preserve"> </w:t>
      </w:r>
      <w:r>
        <w:t>balances</w:t>
      </w:r>
      <w:r w:rsidRPr="00DA2584">
        <w:t xml:space="preserve"> </w:t>
      </w:r>
      <w:r>
        <w:t>which</w:t>
      </w:r>
      <w:r w:rsidRPr="00DA2584">
        <w:t xml:space="preserve"> </w:t>
      </w:r>
      <w:r>
        <w:t>help</w:t>
      </w:r>
      <w:r w:rsidRPr="00DA2584">
        <w:t xml:space="preserve"> </w:t>
      </w:r>
      <w:r>
        <w:t>leaders</w:t>
      </w:r>
      <w:r w:rsidRPr="00DA2584">
        <w:t xml:space="preserve"> </w:t>
      </w:r>
      <w:r>
        <w:t>of</w:t>
      </w:r>
      <w:r w:rsidRPr="00DA2584">
        <w:t xml:space="preserve"> </w:t>
      </w:r>
      <w:r>
        <w:t>not</w:t>
      </w:r>
      <w:r w:rsidRPr="00DA2584">
        <w:t xml:space="preserve">-for-profit </w:t>
      </w:r>
      <w:r>
        <w:t>organisations steer and grow their organisation. It leads to a positive board experience, proper management of conflict of interest and risk, good understanding and planning for financial controls and an organisation that thrives even through adversity.</w:t>
      </w:r>
    </w:p>
    <w:p w14:paraId="70D42E72" w14:textId="77777777" w:rsidR="00A72BEF" w:rsidRDefault="00A72BEF" w:rsidP="00DA2584">
      <w:pPr>
        <w:pStyle w:val="BodyText"/>
        <w:spacing w:before="120" w:after="120" w:line="276" w:lineRule="auto"/>
        <w:ind w:left="142" w:right="11"/>
      </w:pPr>
      <w:r>
        <w:t>That sounds simple yet not for profit and charitable boards and committees must wade through the complex</w:t>
      </w:r>
      <w:r w:rsidRPr="00DA2584">
        <w:t xml:space="preserve"> </w:t>
      </w:r>
      <w:r>
        <w:t>legal</w:t>
      </w:r>
      <w:r w:rsidRPr="00DA2584">
        <w:t xml:space="preserve"> </w:t>
      </w:r>
      <w:r>
        <w:t>and</w:t>
      </w:r>
      <w:r w:rsidRPr="00DA2584">
        <w:t xml:space="preserve"> </w:t>
      </w:r>
      <w:r>
        <w:t>regulatory</w:t>
      </w:r>
      <w:r w:rsidRPr="00DA2584">
        <w:t xml:space="preserve"> </w:t>
      </w:r>
      <w:r>
        <w:t>environment</w:t>
      </w:r>
      <w:r w:rsidRPr="00DA2584">
        <w:t xml:space="preserve"> </w:t>
      </w:r>
      <w:r>
        <w:t>in</w:t>
      </w:r>
      <w:r w:rsidRPr="00DA2584">
        <w:t xml:space="preserve"> </w:t>
      </w:r>
      <w:r>
        <w:t>which</w:t>
      </w:r>
      <w:r w:rsidRPr="00DA2584">
        <w:t xml:space="preserve"> </w:t>
      </w:r>
      <w:r>
        <w:t>they</w:t>
      </w:r>
      <w:r w:rsidRPr="00DA2584">
        <w:t xml:space="preserve"> </w:t>
      </w:r>
      <w:r>
        <w:t>operate.</w:t>
      </w:r>
      <w:r w:rsidRPr="00DA2584">
        <w:t xml:space="preserve"> </w:t>
      </w:r>
      <w:r>
        <w:t>This</w:t>
      </w:r>
      <w:r w:rsidRPr="00DA2584">
        <w:t xml:space="preserve"> </w:t>
      </w:r>
      <w:r>
        <w:t>governance</w:t>
      </w:r>
      <w:r w:rsidRPr="00DA2584">
        <w:t xml:space="preserve"> </w:t>
      </w:r>
      <w:r>
        <w:t>training</w:t>
      </w:r>
      <w:r w:rsidRPr="00DA2584">
        <w:t xml:space="preserve"> </w:t>
      </w:r>
      <w:r>
        <w:t>delivered online will make this easier by helping your organisation to prioritise your work plan and achieve best practice framework.</w:t>
      </w:r>
    </w:p>
    <w:p w14:paraId="37B9EB18" w14:textId="04E11B49" w:rsidR="00A72BEF" w:rsidRDefault="00A72BEF" w:rsidP="00DA2584">
      <w:pPr>
        <w:pStyle w:val="BodyText"/>
        <w:spacing w:before="120" w:after="120" w:line="276" w:lineRule="auto"/>
        <w:ind w:left="142" w:right="11"/>
      </w:pPr>
      <w:r>
        <w:t>Not only will your organisation benefit, but also your members, funders and donors who will gain greater confidence</w:t>
      </w:r>
      <w:r w:rsidRPr="00DA2584">
        <w:t xml:space="preserve"> </w:t>
      </w:r>
      <w:r>
        <w:t>when</w:t>
      </w:r>
      <w:r w:rsidRPr="00DA2584">
        <w:t xml:space="preserve"> </w:t>
      </w:r>
      <w:r>
        <w:t>good</w:t>
      </w:r>
      <w:r w:rsidRPr="00DA2584">
        <w:t xml:space="preserve"> </w:t>
      </w:r>
      <w:r>
        <w:t>governance</w:t>
      </w:r>
      <w:r w:rsidRPr="00DA2584">
        <w:t xml:space="preserve"> </w:t>
      </w:r>
      <w:r>
        <w:t>and</w:t>
      </w:r>
      <w:r w:rsidRPr="00DA2584">
        <w:t xml:space="preserve"> </w:t>
      </w:r>
      <w:r>
        <w:t>transparency</w:t>
      </w:r>
      <w:r w:rsidRPr="00DA2584">
        <w:t xml:space="preserve"> </w:t>
      </w:r>
      <w:r>
        <w:t>are</w:t>
      </w:r>
      <w:r w:rsidRPr="00DA2584">
        <w:t xml:space="preserve"> </w:t>
      </w:r>
      <w:r>
        <w:t>in</w:t>
      </w:r>
      <w:r w:rsidRPr="00DA2584">
        <w:t xml:space="preserve"> </w:t>
      </w:r>
      <w:r>
        <w:t>place</w:t>
      </w:r>
      <w:r w:rsidRPr="00DA2584">
        <w:t xml:space="preserve"> </w:t>
      </w:r>
      <w:r>
        <w:t>and</w:t>
      </w:r>
      <w:r w:rsidRPr="00DA2584">
        <w:t xml:space="preserve"> </w:t>
      </w:r>
      <w:r>
        <w:t>greater</w:t>
      </w:r>
      <w:r w:rsidRPr="00DA2584">
        <w:t xml:space="preserve"> </w:t>
      </w:r>
      <w:r>
        <w:t>value</w:t>
      </w:r>
      <w:r w:rsidRPr="00DA2584">
        <w:t xml:space="preserve"> </w:t>
      </w:r>
      <w:r>
        <w:t>can</w:t>
      </w:r>
      <w:r w:rsidRPr="00DA2584">
        <w:t xml:space="preserve"> </w:t>
      </w:r>
      <w:r>
        <w:t>be delivered to the community.</w:t>
      </w:r>
    </w:p>
    <w:p w14:paraId="28457791" w14:textId="77777777" w:rsidR="00DA2584" w:rsidRDefault="00DA2584" w:rsidP="0019175F">
      <w:pPr>
        <w:pStyle w:val="Heading2"/>
        <w:pBdr>
          <w:bottom w:val="single" w:sz="4" w:space="1" w:color="auto"/>
        </w:pBdr>
        <w:spacing w:before="71"/>
      </w:pPr>
    </w:p>
    <w:p w14:paraId="5C6AFEAE" w14:textId="32635876" w:rsidR="0019175F" w:rsidRDefault="0019175F" w:rsidP="0019175F">
      <w:pPr>
        <w:pStyle w:val="Heading2"/>
        <w:pBdr>
          <w:bottom w:val="single" w:sz="4" w:space="1" w:color="auto"/>
        </w:pBdr>
        <w:spacing w:before="71"/>
      </w:pPr>
      <w:r>
        <w:t>Note about the online training</w:t>
      </w:r>
    </w:p>
    <w:p w14:paraId="63337302" w14:textId="77777777" w:rsidR="0019175F" w:rsidRDefault="0019175F" w:rsidP="0019175F">
      <w:pPr>
        <w:pStyle w:val="BodyText"/>
        <w:spacing w:before="1" w:line="276" w:lineRule="auto"/>
        <w:ind w:left="140" w:right="67"/>
      </w:pPr>
    </w:p>
    <w:p w14:paraId="171DC2A1" w14:textId="68E20A6C" w:rsidR="0019175F" w:rsidRDefault="0019175F" w:rsidP="0019175F">
      <w:pPr>
        <w:pStyle w:val="BodyText"/>
        <w:spacing w:before="1" w:line="276" w:lineRule="auto"/>
        <w:ind w:left="140" w:right="67"/>
      </w:pPr>
      <w:r w:rsidRPr="0019175F">
        <w:t>All session</w:t>
      </w:r>
      <w:r w:rsidR="00A9774C">
        <w:t>s</w:t>
      </w:r>
      <w:r w:rsidRPr="0019175F">
        <w:t xml:space="preserve"> are delivered online. The </w:t>
      </w:r>
      <w:proofErr w:type="gramStart"/>
      <w:r w:rsidRPr="0019175F">
        <w:t>5.5 hour</w:t>
      </w:r>
      <w:proofErr w:type="gramEnd"/>
      <w:r w:rsidRPr="0019175F">
        <w:t xml:space="preserve"> session includes a morning tea and lunch break, 3</w:t>
      </w:r>
      <w:r>
        <w:t>-</w:t>
      </w:r>
      <w:r w:rsidRPr="0019175F">
        <w:t>hour session</w:t>
      </w:r>
      <w:r>
        <w:t>s</w:t>
      </w:r>
      <w:r w:rsidRPr="0019175F">
        <w:t xml:space="preserve"> (a short break), with a maximum of 15 attendees in each session</w:t>
      </w:r>
    </w:p>
    <w:sectPr w:rsidR="0019175F">
      <w:pgSz w:w="11900" w:h="16850"/>
      <w:pgMar w:top="7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4A"/>
    <w:rsid w:val="0019175F"/>
    <w:rsid w:val="001B08EB"/>
    <w:rsid w:val="001F18F7"/>
    <w:rsid w:val="002700BE"/>
    <w:rsid w:val="00671FFE"/>
    <w:rsid w:val="00722FDB"/>
    <w:rsid w:val="007542C1"/>
    <w:rsid w:val="007C4F4A"/>
    <w:rsid w:val="008E3FB6"/>
    <w:rsid w:val="00A72BEF"/>
    <w:rsid w:val="00A9774C"/>
    <w:rsid w:val="00B37D67"/>
    <w:rsid w:val="00BB1413"/>
    <w:rsid w:val="00C05743"/>
    <w:rsid w:val="00C65C01"/>
    <w:rsid w:val="00D04E4E"/>
    <w:rsid w:val="00DA2584"/>
    <w:rsid w:val="00E30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CFE4"/>
  <w15:docId w15:val="{B65A41B8-5B79-8849-80A7-B2A3B511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40"/>
      <w:szCs w:val="40"/>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F18F7"/>
    <w:pPr>
      <w:widowControl/>
      <w:autoSpaceDE/>
      <w:autoSpaceDN/>
      <w:spacing w:before="100" w:beforeAutospacing="1" w:after="100" w:afterAutospacing="1"/>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3803</Characters>
  <Application>Microsoft Office Word</Application>
  <DocSecurity>4</DocSecurity>
  <Lines>80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McCulloch</dc:creator>
  <cp:lastModifiedBy>Angus McCulloch</cp:lastModifiedBy>
  <cp:revision>2</cp:revision>
  <dcterms:created xsi:type="dcterms:W3CDTF">2026-02-12T02:40:00Z</dcterms:created>
  <dcterms:modified xsi:type="dcterms:W3CDTF">2026-02-12T02:40:00Z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Acrobat PDFMaker 25 for Word</vt:lpwstr>
  </property>
  <property fmtid="{D5CDD505-2E9C-101B-9397-08002B2CF9AE}" pid="4" name="LastSaved">
    <vt:filetime>2025-11-12T00:00:00Z</vt:filetime>
  </property>
  <property fmtid="{D5CDD505-2E9C-101B-9397-08002B2CF9AE}" pid="5" name="Producer">
    <vt:lpwstr>Adobe PDF Library 25.1.213</vt:lpwstr>
  </property>
  <property fmtid="{D5CDD505-2E9C-101B-9397-08002B2CF9AE}" pid="6" name="SourceModified">
    <vt:lpwstr>D:20251015022005</vt:lpwstr>
  </property>
  <property fmtid="{D5CDD505-2E9C-101B-9397-08002B2CF9AE}" pid="7" name="eDOCS AutoSave">
    <vt:lpwstr/>
  </property>
</Properties>
</file>