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7ED" w:rsidR="006A19AD" w:rsidP="006A27ED" w:rsidRDefault="008F581E" w14:paraId="5F0228B1" w14:textId="48A4C774">
      <w:r w:rsidR="1DA9CB62">
        <w:drawing>
          <wp:inline wp14:editId="17AB46F4" wp14:anchorId="705795F2">
            <wp:extent cx="8562975" cy="6399214"/>
            <wp:effectExtent l="0" t="0" r="0" b="0"/>
            <wp:docPr id="1241379195" name="" descr="Kensington - Area three, bounded by Bellair Street, Macauley Road, Childers Street and Newton Street.&#10;&#10;This map presents the parking conditions to be applied within this area as part of the parking improvement works in this neighbourhood.&#10;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3539ae9d6849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639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A27ED" w:rsidR="006A19AD" w:rsidSect="008F58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81E"/>
    <w:rsid w:val="000521C5"/>
    <w:rsid w:val="0008133F"/>
    <w:rsid w:val="000D1FFF"/>
    <w:rsid w:val="000F7D41"/>
    <w:rsid w:val="003A6FC1"/>
    <w:rsid w:val="0043143B"/>
    <w:rsid w:val="005F3710"/>
    <w:rsid w:val="00682BD5"/>
    <w:rsid w:val="006A19AD"/>
    <w:rsid w:val="006A27ED"/>
    <w:rsid w:val="008B5EB6"/>
    <w:rsid w:val="008F581E"/>
    <w:rsid w:val="00996FEF"/>
    <w:rsid w:val="009A22D8"/>
    <w:rsid w:val="00A36F5D"/>
    <w:rsid w:val="00B335B8"/>
    <w:rsid w:val="00B6108D"/>
    <w:rsid w:val="00C742CD"/>
    <w:rsid w:val="00C863DF"/>
    <w:rsid w:val="00CF085A"/>
    <w:rsid w:val="00D533DB"/>
    <w:rsid w:val="00D5761B"/>
    <w:rsid w:val="00D811B1"/>
    <w:rsid w:val="00F42A64"/>
    <w:rsid w:val="00FA5626"/>
    <w:rsid w:val="00FE7A6A"/>
    <w:rsid w:val="1DA9CB62"/>
    <w:rsid w:val="337AB6B7"/>
    <w:rsid w:val="6451B915"/>
    <w:rsid w:val="7A5B43AB"/>
    <w:rsid w:val="7E4E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3AB0D"/>
  <w15:chartTrackingRefBased/>
  <w15:docId w15:val="{3454CF3C-33C5-43CB-BEB1-FC709D59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3143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581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81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81E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81E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81E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81E"/>
    <w:pPr>
      <w:keepNext/>
      <w:keepLines/>
      <w:spacing w:before="40" w:after="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81E"/>
    <w:pPr>
      <w:keepNext/>
      <w:keepLines/>
      <w:spacing w:before="40" w:after="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81E"/>
    <w:pPr>
      <w:keepNext/>
      <w:keepLines/>
      <w:spacing w:after="0"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81E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8F581E"/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F581E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8F581E"/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8F581E"/>
    <w:rPr>
      <w:rFonts w:asciiTheme="minorHAnsi" w:hAnsiTheme="minorHAnsi" w:eastAsiaTheme="majorEastAsia" w:cstheme="majorBidi"/>
      <w:i/>
      <w:iCs/>
      <w:color w:val="365F91" w:themeColor="accent1" w:themeShade="BF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8F581E"/>
    <w:rPr>
      <w:rFonts w:asciiTheme="minorHAnsi" w:hAnsiTheme="minorHAnsi" w:eastAsiaTheme="majorEastAsia" w:cstheme="majorBidi"/>
      <w:color w:val="365F91" w:themeColor="accent1" w:themeShade="BF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F581E"/>
    <w:rPr>
      <w:rFonts w:asciiTheme="minorHAnsi" w:hAnsiTheme="minorHAnsi" w:eastAsiaTheme="majorEastAsia" w:cstheme="majorBidi"/>
      <w:i/>
      <w:iCs/>
      <w:color w:val="595959" w:themeColor="text1" w:themeTint="A6"/>
      <w:sz w:val="22"/>
      <w:szCs w:val="22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F581E"/>
    <w:rPr>
      <w:rFonts w:asciiTheme="minorHAnsi" w:hAnsiTheme="minorHAnsi" w:eastAsiaTheme="majorEastAsia" w:cstheme="majorBidi"/>
      <w:color w:val="595959" w:themeColor="text1" w:themeTint="A6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F581E"/>
    <w:rPr>
      <w:rFonts w:asciiTheme="minorHAnsi" w:hAnsiTheme="minorHAnsi" w:eastAsiaTheme="majorEastAsia" w:cstheme="majorBidi"/>
      <w:i/>
      <w:iCs/>
      <w:color w:val="272727" w:themeColor="text1" w:themeTint="D8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F581E"/>
    <w:rPr>
      <w:rFonts w:asciiTheme="minorHAnsi" w:hAnsiTheme="minorHAnsi" w:eastAsiaTheme="majorEastAsia" w:cstheme="majorBidi"/>
      <w:color w:val="272727" w:themeColor="text1" w:themeTint="D8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F581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F581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81E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8F581E"/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581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F581E"/>
    <w:rPr>
      <w:i/>
      <w:iCs/>
      <w:color w:val="404040" w:themeColor="text1" w:themeTint="BF"/>
      <w:sz w:val="22"/>
      <w:szCs w:val="22"/>
    </w:rPr>
  </w:style>
  <w:style w:type="paragraph" w:styleId="ListParagraph">
    <w:name w:val="List Paragraph"/>
    <w:basedOn w:val="Normal"/>
    <w:uiPriority w:val="34"/>
    <w:qFormat/>
    <w:rsid w:val="008F58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581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81E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F581E"/>
    <w:rPr>
      <w:i/>
      <w:iCs/>
      <w:color w:val="365F91" w:themeColor="accent1" w:themeShade="BF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8F581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customXml" Target="../customXml/item4.xml" Id="rId10" /><Relationship Type="http://schemas.openxmlformats.org/officeDocument/2006/relationships/customXml" Target="../customXml/item3.xml" Id="rId9" /><Relationship Type="http://schemas.openxmlformats.org/officeDocument/2006/relationships/image" Target="/media/image.png" Id="Re23539ae9d6849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735DDD43AF754B843E133031B8044E" ma:contentTypeVersion="15" ma:contentTypeDescription="Create a new document." ma:contentTypeScope="" ma:versionID="b29535bac676f4c460bb4747b3a56a4b">
  <xsd:schema xmlns:xsd="http://www.w3.org/2001/XMLSchema" xmlns:xs="http://www.w3.org/2001/XMLSchema" xmlns:p="http://schemas.microsoft.com/office/2006/metadata/properties" xmlns:ns2="d804f86b-3500-4658-8c9d-99491f71a5e9" xmlns:ns3="f105e31f-78fd-4cae-932b-f0d0249a0ca5" xmlns:ns4="81777f7a-4187-4876-a009-866346738773" targetNamespace="http://schemas.microsoft.com/office/2006/metadata/properties" ma:root="true" ma:fieldsID="eb636e5bd32e59d5ac8f814dba63dc9a" ns2:_="" ns3:_="" ns4:_="">
    <xsd:import namespace="d804f86b-3500-4658-8c9d-99491f71a5e9"/>
    <xsd:import namespace="f105e31f-78fd-4cae-932b-f0d0249a0ca5"/>
    <xsd:import namespace="81777f7a-4187-4876-a009-86634673877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4f86b-3500-4658-8c9d-99491f71a5e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e31f-78fd-4cae-932b-f0d0249a0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f01267b-cb48-4e9f-ac56-dd787b770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77f7a-4187-4876-a009-86634673877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10e1276-814c-4db4-be3e-a51984734a08}" ma:internalName="TaxCatchAll" ma:showField="CatchAllData" ma:web="81777f7a-4187-4876-a009-8663467387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777f7a-4187-4876-a009-866346738773" xsi:nil="true"/>
    <lcf76f155ced4ddcb4097134ff3c332f xmlns="f105e31f-78fd-4cae-932b-f0d0249a0ca5">
      <Terms xmlns="http://schemas.microsoft.com/office/infopath/2007/PartnerControls"/>
    </lcf76f155ced4ddcb4097134ff3c332f>
    <_dlc_DocId xmlns="d804f86b-3500-4658-8c9d-99491f71a5e9">XW2CZTKA75WY-1348112148-853</_dlc_DocId>
    <_dlc_DocIdUrl xmlns="d804f86b-3500-4658-8c9d-99491f71a5e9">
      <Url>https://cityofmelbourne.sharepoint.com/sites/Parking/_layouts/15/DocIdRedir.aspx?ID=XW2CZTKA75WY-1348112148-853</Url>
      <Description>XW2CZTKA75WY-1348112148-853</Description>
    </_dlc_DocIdUrl>
  </documentManagement>
</p:properties>
</file>

<file path=customXml/itemProps1.xml><?xml version="1.0" encoding="utf-8"?>
<ds:datastoreItem xmlns:ds="http://schemas.openxmlformats.org/officeDocument/2006/customXml" ds:itemID="{C2318AF3-D394-4166-B5B1-FBC8C74FD370}"/>
</file>

<file path=customXml/itemProps2.xml><?xml version="1.0" encoding="utf-8"?>
<ds:datastoreItem xmlns:ds="http://schemas.openxmlformats.org/officeDocument/2006/customXml" ds:itemID="{3EA9CE6F-0885-4304-878C-CC66B54F931F}"/>
</file>

<file path=customXml/itemProps3.xml><?xml version="1.0" encoding="utf-8"?>
<ds:datastoreItem xmlns:ds="http://schemas.openxmlformats.org/officeDocument/2006/customXml" ds:itemID="{5A76AD3F-0A2F-431A-92FD-43BD47DD9F41}"/>
</file>

<file path=customXml/itemProps4.xml><?xml version="1.0" encoding="utf-8"?>
<ds:datastoreItem xmlns:ds="http://schemas.openxmlformats.org/officeDocument/2006/customXml" ds:itemID="{C4D72FB7-8FE5-46DA-9CB7-1FE0490E76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City of Melbourne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Aurora Scott</dc:creator>
  <keywords/>
  <dc:description/>
  <lastModifiedBy>Curtis Fowler</lastModifiedBy>
  <revision>6</revision>
  <dcterms:created xsi:type="dcterms:W3CDTF">2025-03-27T22:24:00.0000000Z</dcterms:created>
  <dcterms:modified xsi:type="dcterms:W3CDTF">2025-05-08T05:22:29.9878438Z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0x010100F4735DDD43AF754B843E133031B8044E</vt:lpwstr>
  </property>
  <property fmtid="{D5CDD505-2E9C-101B-9397-08002B2CF9AE}" pid="3" name="_dlc_DocIdItemGuid">
    <vt:lpwstr>cd76b5c3-137b-4d55-90fe-051b1392ec8b</vt:lpwstr>
  </property>
  <property fmtid="{D5CDD505-2E9C-101B-9397-08002B2CF9AE}" pid="4" name="MediaServiceImageTags">
    <vt:lpwstr/>
  </property>
</Properties>
</file>