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96A2" w14:textId="77777777" w:rsidR="00737A99" w:rsidRPr="000C2C70" w:rsidRDefault="00570133" w:rsidP="00020B35">
      <w:pPr>
        <w:spacing w:after="0"/>
        <w:jc w:val="right"/>
        <w:rPr>
          <w:rFonts w:cs="Arial"/>
          <w:lang w:val="en-GB"/>
        </w:rPr>
      </w:pPr>
      <w:r w:rsidRPr="000C2C70">
        <w:rPr>
          <w:rFonts w:cs="Arial"/>
          <w:noProof/>
          <w:lang w:eastAsia="en-AU"/>
        </w:rPr>
        <w:drawing>
          <wp:inline distT="0" distB="0" distL="0" distR="0" wp14:anchorId="156264AE" wp14:editId="7ABD307D">
            <wp:extent cx="986155" cy="959485"/>
            <wp:effectExtent l="0" t="0" r="0" b="0"/>
            <wp:docPr id="1"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155" cy="959485"/>
                    </a:xfrm>
                    <a:prstGeom prst="rect">
                      <a:avLst/>
                    </a:prstGeom>
                    <a:noFill/>
                    <a:ln>
                      <a:noFill/>
                    </a:ln>
                  </pic:spPr>
                </pic:pic>
              </a:graphicData>
            </a:graphic>
          </wp:inline>
        </w:drawing>
      </w:r>
    </w:p>
    <w:p w14:paraId="6183886F" w14:textId="77777777" w:rsidR="002A1DDA" w:rsidRPr="000C2C70" w:rsidRDefault="002A1DDA" w:rsidP="002A1DDA">
      <w:pPr>
        <w:jc w:val="right"/>
        <w:rPr>
          <w:rFonts w:cs="Arial"/>
          <w:lang w:val="en-GB"/>
        </w:rPr>
      </w:pPr>
    </w:p>
    <w:p w14:paraId="0E160463" w14:textId="77777777" w:rsidR="00830246" w:rsidRPr="000C2C70" w:rsidRDefault="00830246" w:rsidP="00830246">
      <w:pPr>
        <w:pStyle w:val="Heading1"/>
        <w:rPr>
          <w:rFonts w:ascii="Arial" w:hAnsi="Arial" w:cs="Arial"/>
          <w:lang w:val="en-GB"/>
        </w:rPr>
      </w:pPr>
      <w:r w:rsidRPr="000C2C70">
        <w:rPr>
          <w:rFonts w:ascii="Arial" w:hAnsi="Arial" w:cs="Arial"/>
          <w:lang w:val="en-GB"/>
        </w:rPr>
        <w:t>Permit Terms and Conditions</w:t>
      </w:r>
      <w:r w:rsidR="00CA3CE8" w:rsidRPr="000C2C70">
        <w:rPr>
          <w:rFonts w:ascii="Arial" w:hAnsi="Arial" w:cs="Arial"/>
          <w:lang w:val="en-GB"/>
        </w:rPr>
        <w:t xml:space="preserve"> – Events, Filming, Promotions and Weddings</w:t>
      </w:r>
    </w:p>
    <w:p w14:paraId="7DB2F951" w14:textId="77777777" w:rsidR="00C70019" w:rsidRPr="000C2C70" w:rsidRDefault="00830246" w:rsidP="00017DE0">
      <w:pPr>
        <w:pStyle w:val="Heading2"/>
        <w:numPr>
          <w:ilvl w:val="0"/>
          <w:numId w:val="5"/>
        </w:numPr>
        <w:spacing w:before="240" w:after="120" w:line="240" w:lineRule="auto"/>
        <w:ind w:left="425" w:hanging="357"/>
        <w:rPr>
          <w:rFonts w:ascii="Arial" w:hAnsi="Arial" w:cs="Arial"/>
          <w:szCs w:val="24"/>
          <w:lang w:val="en-GB"/>
        </w:rPr>
      </w:pPr>
      <w:r w:rsidRPr="000C2C70">
        <w:rPr>
          <w:rFonts w:ascii="Arial" w:hAnsi="Arial" w:cs="Arial"/>
          <w:szCs w:val="24"/>
          <w:lang w:val="en-GB"/>
        </w:rPr>
        <w:t xml:space="preserve">Permit </w:t>
      </w:r>
    </w:p>
    <w:p w14:paraId="561390D6" w14:textId="77777777" w:rsidR="00C70019" w:rsidRPr="000C2C70" w:rsidRDefault="00830246" w:rsidP="00B71A50">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 xml:space="preserve">Cancellation of a permit occurs immediately when: </w:t>
      </w:r>
    </w:p>
    <w:p w14:paraId="47A837AF" w14:textId="77777777" w:rsidR="00C70019" w:rsidRPr="000C2C70" w:rsidRDefault="00830246" w:rsidP="00017DE0">
      <w:pPr>
        <w:pStyle w:val="Heading2"/>
        <w:numPr>
          <w:ilvl w:val="2"/>
          <w:numId w:val="5"/>
        </w:numPr>
        <w:spacing w:before="0" w:after="120" w:line="240" w:lineRule="auto"/>
        <w:ind w:left="993"/>
        <w:rPr>
          <w:rFonts w:ascii="Arial" w:hAnsi="Arial" w:cs="Arial"/>
          <w:szCs w:val="24"/>
          <w:lang w:val="en-GB"/>
        </w:rPr>
      </w:pPr>
      <w:r w:rsidRPr="000C2C70">
        <w:rPr>
          <w:rFonts w:ascii="Arial" w:hAnsi="Arial" w:cs="Arial"/>
          <w:sz w:val="20"/>
          <w:szCs w:val="20"/>
          <w:lang w:val="en-GB"/>
        </w:rPr>
        <w:t>Conditions of the permit have been breached</w:t>
      </w:r>
      <w:r w:rsidR="00EF274F" w:rsidRPr="000C2C70">
        <w:rPr>
          <w:rFonts w:ascii="Arial" w:hAnsi="Arial" w:cs="Arial"/>
          <w:sz w:val="20"/>
          <w:szCs w:val="20"/>
          <w:lang w:val="en-GB"/>
        </w:rPr>
        <w:t>.</w:t>
      </w:r>
    </w:p>
    <w:p w14:paraId="1B6D1B87" w14:textId="77777777" w:rsidR="00A676F8" w:rsidRPr="000C2C70" w:rsidRDefault="00830246" w:rsidP="00EA1216">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Council identifies a misrep</w:t>
      </w:r>
      <w:r w:rsidR="00C70019" w:rsidRPr="000C2C70">
        <w:rPr>
          <w:rFonts w:ascii="Arial" w:hAnsi="Arial" w:cs="Arial"/>
          <w:sz w:val="20"/>
          <w:szCs w:val="20"/>
          <w:lang w:val="en-GB"/>
        </w:rPr>
        <w:t>resentation in the application</w:t>
      </w:r>
      <w:r w:rsidR="00EF274F" w:rsidRPr="000C2C70">
        <w:rPr>
          <w:rFonts w:ascii="Arial" w:hAnsi="Arial" w:cs="Arial"/>
          <w:sz w:val="20"/>
          <w:szCs w:val="20"/>
          <w:lang w:val="en-GB"/>
        </w:rPr>
        <w:t>.</w:t>
      </w:r>
    </w:p>
    <w:p w14:paraId="43C5D38C" w14:textId="77777777" w:rsidR="00A676F8" w:rsidRPr="000C2C70" w:rsidRDefault="00A676F8" w:rsidP="00EA1216">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 xml:space="preserve">Council identifies a contravention of the law, </w:t>
      </w:r>
      <w:proofErr w:type="gramStart"/>
      <w:r w:rsidRPr="000C2C70">
        <w:rPr>
          <w:rFonts w:ascii="Arial" w:hAnsi="Arial" w:cs="Arial"/>
          <w:sz w:val="20"/>
          <w:szCs w:val="20"/>
          <w:lang w:val="en-GB"/>
        </w:rPr>
        <w:t>regulation</w:t>
      </w:r>
      <w:proofErr w:type="gramEnd"/>
      <w:r w:rsidRPr="000C2C70">
        <w:rPr>
          <w:rFonts w:ascii="Arial" w:hAnsi="Arial" w:cs="Arial"/>
          <w:sz w:val="20"/>
          <w:szCs w:val="20"/>
          <w:lang w:val="en-GB"/>
        </w:rPr>
        <w:t xml:space="preserve"> or local laws in relation to the safe operations of the </w:t>
      </w:r>
      <w:r w:rsidR="00A05D77" w:rsidRPr="000C2C70">
        <w:rPr>
          <w:rFonts w:ascii="Arial" w:hAnsi="Arial" w:cs="Arial"/>
          <w:sz w:val="20"/>
          <w:szCs w:val="20"/>
          <w:lang w:val="en-GB"/>
        </w:rPr>
        <w:t>activity</w:t>
      </w:r>
      <w:r w:rsidRPr="000C2C70">
        <w:rPr>
          <w:rFonts w:ascii="Arial" w:hAnsi="Arial" w:cs="Arial"/>
          <w:sz w:val="20"/>
          <w:szCs w:val="20"/>
          <w:lang w:val="en-GB"/>
        </w:rPr>
        <w:t>.</w:t>
      </w:r>
    </w:p>
    <w:p w14:paraId="175182F8" w14:textId="308F8DE2" w:rsidR="0091200B" w:rsidRDefault="0091200B" w:rsidP="00B71A50">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 xml:space="preserve">The Council reserves the right to cancel or suspend a </w:t>
      </w:r>
      <w:r w:rsidR="006D045F">
        <w:rPr>
          <w:rFonts w:ascii="Arial" w:hAnsi="Arial" w:cs="Arial"/>
          <w:sz w:val="20"/>
          <w:szCs w:val="20"/>
          <w:lang w:val="en-GB"/>
        </w:rPr>
        <w:t xml:space="preserve">booking or </w:t>
      </w:r>
      <w:r w:rsidRPr="000C2C70">
        <w:rPr>
          <w:rFonts w:ascii="Arial" w:hAnsi="Arial" w:cs="Arial"/>
          <w:sz w:val="20"/>
          <w:szCs w:val="20"/>
          <w:lang w:val="en-GB"/>
        </w:rPr>
        <w:t>permit at any time, including for safety reasons, (which may include a direction or state of emergency being declared by the Government, air quality,</w:t>
      </w:r>
      <w:r w:rsidR="00FC6DD2">
        <w:rPr>
          <w:rFonts w:ascii="Arial" w:hAnsi="Arial" w:cs="Arial"/>
          <w:sz w:val="20"/>
          <w:szCs w:val="20"/>
          <w:lang w:val="en-GB"/>
        </w:rPr>
        <w:t xml:space="preserve"> heat,</w:t>
      </w:r>
      <w:r w:rsidRPr="000C2C70">
        <w:rPr>
          <w:rFonts w:ascii="Arial" w:hAnsi="Arial" w:cs="Arial"/>
          <w:sz w:val="20"/>
          <w:szCs w:val="20"/>
          <w:lang w:val="en-GB"/>
        </w:rPr>
        <w:t xml:space="preserve"> flooding or other extraordinary circumstance or event).</w:t>
      </w:r>
    </w:p>
    <w:p w14:paraId="2D1A2728" w14:textId="77777777" w:rsidR="0003125B" w:rsidRPr="000C2C70" w:rsidRDefault="0003125B" w:rsidP="0003125B">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No claim shall be made for payment or compensation from the Council for, or in respect of, such cancellations.</w:t>
      </w:r>
    </w:p>
    <w:p w14:paraId="5F5CF2CF" w14:textId="77777777" w:rsidR="00640136" w:rsidRPr="000C2C70" w:rsidRDefault="00830246" w:rsidP="00017DE0">
      <w:pPr>
        <w:pStyle w:val="Heading2"/>
        <w:numPr>
          <w:ilvl w:val="0"/>
          <w:numId w:val="5"/>
        </w:numPr>
        <w:spacing w:before="240" w:after="120" w:line="240" w:lineRule="auto"/>
        <w:ind w:left="425" w:hanging="357"/>
        <w:rPr>
          <w:rFonts w:ascii="Arial" w:hAnsi="Arial" w:cs="Arial"/>
          <w:szCs w:val="24"/>
          <w:lang w:val="en-GB"/>
        </w:rPr>
      </w:pPr>
      <w:r w:rsidRPr="000C2C70">
        <w:rPr>
          <w:rFonts w:ascii="Arial" w:hAnsi="Arial" w:cs="Arial"/>
          <w:szCs w:val="20"/>
          <w:lang w:val="en-GB"/>
        </w:rPr>
        <w:t>Compliance</w:t>
      </w:r>
      <w:r w:rsidRPr="000C2C70">
        <w:rPr>
          <w:rFonts w:ascii="Arial" w:hAnsi="Arial" w:cs="Arial"/>
          <w:sz w:val="20"/>
          <w:szCs w:val="20"/>
          <w:lang w:val="en-GB"/>
        </w:rPr>
        <w:t xml:space="preserve"> </w:t>
      </w:r>
    </w:p>
    <w:p w14:paraId="0BDBE1C5" w14:textId="77777777" w:rsidR="00D11D33" w:rsidRDefault="00337309" w:rsidP="00D11D33">
      <w:pPr>
        <w:pStyle w:val="Heading2"/>
        <w:spacing w:before="0" w:after="120" w:line="240" w:lineRule="auto"/>
        <w:ind w:firstLine="68"/>
        <w:rPr>
          <w:rFonts w:ascii="Arial" w:hAnsi="Arial" w:cs="Arial"/>
          <w:szCs w:val="24"/>
          <w:lang w:val="en-GB"/>
        </w:rPr>
      </w:pPr>
      <w:r>
        <w:rPr>
          <w:rFonts w:ascii="Arial" w:hAnsi="Arial" w:cs="Arial"/>
          <w:sz w:val="20"/>
          <w:szCs w:val="20"/>
          <w:lang w:val="en-GB"/>
        </w:rPr>
        <w:t>The</w:t>
      </w:r>
      <w:r w:rsidRPr="000C2C70">
        <w:rPr>
          <w:rFonts w:ascii="Arial" w:hAnsi="Arial" w:cs="Arial"/>
          <w:sz w:val="20"/>
          <w:szCs w:val="20"/>
          <w:lang w:val="en-GB"/>
        </w:rPr>
        <w:t xml:space="preserve"> </w:t>
      </w:r>
      <w:r w:rsidR="00830246" w:rsidRPr="000C2C70">
        <w:rPr>
          <w:rFonts w:ascii="Arial" w:hAnsi="Arial" w:cs="Arial"/>
          <w:sz w:val="20"/>
          <w:szCs w:val="20"/>
          <w:lang w:val="en-GB"/>
        </w:rPr>
        <w:t xml:space="preserve">permit </w:t>
      </w:r>
      <w:r>
        <w:rPr>
          <w:rFonts w:ascii="Arial" w:hAnsi="Arial" w:cs="Arial"/>
          <w:sz w:val="20"/>
          <w:szCs w:val="20"/>
          <w:lang w:val="en-GB"/>
        </w:rPr>
        <w:t xml:space="preserve">holder(s) </w:t>
      </w:r>
      <w:r w:rsidR="00830246" w:rsidRPr="000C2C70">
        <w:rPr>
          <w:rFonts w:ascii="Arial" w:hAnsi="Arial" w:cs="Arial"/>
          <w:sz w:val="20"/>
          <w:szCs w:val="20"/>
          <w:lang w:val="en-GB"/>
        </w:rPr>
        <w:t xml:space="preserve">must </w:t>
      </w:r>
      <w:proofErr w:type="gramStart"/>
      <w:r w:rsidR="00830246" w:rsidRPr="000C2C70">
        <w:rPr>
          <w:rFonts w:ascii="Arial" w:hAnsi="Arial" w:cs="Arial"/>
          <w:sz w:val="20"/>
          <w:szCs w:val="20"/>
          <w:lang w:val="en-GB"/>
        </w:rPr>
        <w:t>be available a</w:t>
      </w:r>
      <w:r w:rsidR="00640136" w:rsidRPr="000C2C70">
        <w:rPr>
          <w:rFonts w:ascii="Arial" w:hAnsi="Arial" w:cs="Arial"/>
          <w:sz w:val="20"/>
          <w:szCs w:val="20"/>
          <w:lang w:val="en-GB"/>
        </w:rPr>
        <w:t>t all times</w:t>
      </w:r>
      <w:proofErr w:type="gramEnd"/>
      <w:r w:rsidR="00640136" w:rsidRPr="000C2C70">
        <w:rPr>
          <w:rFonts w:ascii="Arial" w:hAnsi="Arial" w:cs="Arial"/>
          <w:sz w:val="20"/>
          <w:szCs w:val="20"/>
          <w:lang w:val="en-GB"/>
        </w:rPr>
        <w:t xml:space="preserve"> to ensure that:</w:t>
      </w:r>
    </w:p>
    <w:p w14:paraId="0D70EBA1" w14:textId="77777777" w:rsidR="00D11D33" w:rsidRDefault="00ED0BFE" w:rsidP="00D11D33">
      <w:pPr>
        <w:pStyle w:val="Heading2"/>
        <w:numPr>
          <w:ilvl w:val="1"/>
          <w:numId w:val="5"/>
        </w:numPr>
        <w:spacing w:before="0" w:after="120" w:line="240" w:lineRule="auto"/>
        <w:rPr>
          <w:rFonts w:ascii="Arial" w:hAnsi="Arial" w:cs="Arial"/>
          <w:szCs w:val="24"/>
          <w:lang w:val="en-GB"/>
        </w:rPr>
      </w:pPr>
      <w:r w:rsidRPr="000C2C70">
        <w:rPr>
          <w:rFonts w:ascii="Arial" w:hAnsi="Arial" w:cs="Arial"/>
          <w:sz w:val="20"/>
          <w:szCs w:val="20"/>
          <w:lang w:val="en-GB"/>
        </w:rPr>
        <w:t>Individuals associated with and attending the activity adhere to all conditions</w:t>
      </w:r>
      <w:r w:rsidR="008A0083" w:rsidRPr="000C2C70">
        <w:rPr>
          <w:rFonts w:ascii="Arial" w:hAnsi="Arial" w:cs="Arial"/>
          <w:sz w:val="20"/>
          <w:szCs w:val="20"/>
          <w:lang w:val="en-GB"/>
        </w:rPr>
        <w:t>.</w:t>
      </w:r>
    </w:p>
    <w:p w14:paraId="400C47A5" w14:textId="77777777" w:rsidR="00D11D33" w:rsidRPr="00D11D33" w:rsidRDefault="00ED0BFE" w:rsidP="00D11D33">
      <w:pPr>
        <w:pStyle w:val="Heading2"/>
        <w:numPr>
          <w:ilvl w:val="1"/>
          <w:numId w:val="5"/>
        </w:numPr>
        <w:spacing w:before="0" w:after="120" w:line="240" w:lineRule="auto"/>
        <w:rPr>
          <w:rFonts w:ascii="Arial" w:hAnsi="Arial" w:cs="Arial"/>
          <w:szCs w:val="24"/>
          <w:lang w:val="en-GB"/>
        </w:rPr>
      </w:pPr>
      <w:r w:rsidRPr="00D11D33">
        <w:rPr>
          <w:rFonts w:ascii="Arial" w:hAnsi="Arial" w:cs="Arial"/>
          <w:sz w:val="20"/>
          <w:szCs w:val="20"/>
          <w:lang w:val="en-GB"/>
        </w:rPr>
        <w:t>All employees, agents, and any other persons associated with or att</w:t>
      </w:r>
      <w:r w:rsidR="00D11D33" w:rsidRPr="00D11D33">
        <w:rPr>
          <w:rFonts w:ascii="Arial" w:hAnsi="Arial" w:cs="Arial"/>
          <w:sz w:val="20"/>
          <w:szCs w:val="20"/>
          <w:lang w:val="en-GB"/>
        </w:rPr>
        <w:t xml:space="preserve">ending the activity must uphold </w:t>
      </w:r>
      <w:r w:rsidRPr="00D11D33">
        <w:rPr>
          <w:rFonts w:ascii="Arial" w:hAnsi="Arial" w:cs="Arial"/>
          <w:sz w:val="20"/>
          <w:szCs w:val="20"/>
          <w:lang w:val="en-GB"/>
        </w:rPr>
        <w:t>laws, legal requirements and Council directions that apply</w:t>
      </w:r>
      <w:r w:rsidR="00830246" w:rsidRPr="00D11D33">
        <w:rPr>
          <w:rFonts w:ascii="Arial" w:hAnsi="Arial" w:cs="Arial"/>
          <w:sz w:val="20"/>
          <w:szCs w:val="20"/>
          <w:lang w:val="en-GB"/>
        </w:rPr>
        <w:t xml:space="preserve">. </w:t>
      </w:r>
    </w:p>
    <w:p w14:paraId="32255BB6" w14:textId="77777777" w:rsidR="00640136" w:rsidRPr="00D11D33" w:rsidRDefault="00337309" w:rsidP="00D11D33">
      <w:pPr>
        <w:pStyle w:val="Heading2"/>
        <w:numPr>
          <w:ilvl w:val="1"/>
          <w:numId w:val="5"/>
        </w:numPr>
        <w:spacing w:before="0" w:after="120" w:line="240" w:lineRule="auto"/>
        <w:rPr>
          <w:rFonts w:ascii="Arial" w:hAnsi="Arial" w:cs="Arial"/>
          <w:szCs w:val="24"/>
          <w:lang w:val="en-GB"/>
        </w:rPr>
      </w:pPr>
      <w:r w:rsidRPr="00D11D33">
        <w:rPr>
          <w:rFonts w:ascii="Arial" w:hAnsi="Arial" w:cs="Arial"/>
          <w:sz w:val="20"/>
          <w:szCs w:val="20"/>
          <w:lang w:val="en-GB"/>
        </w:rPr>
        <w:t>A</w:t>
      </w:r>
      <w:r w:rsidR="00621558" w:rsidRPr="00D11D33">
        <w:rPr>
          <w:rFonts w:ascii="Arial" w:hAnsi="Arial" w:cs="Arial"/>
          <w:sz w:val="20"/>
          <w:szCs w:val="20"/>
          <w:lang w:val="en-GB"/>
        </w:rPr>
        <w:t xml:space="preserve"> copy of the permit </w:t>
      </w:r>
      <w:proofErr w:type="gramStart"/>
      <w:r w:rsidR="00621558" w:rsidRPr="00D11D33">
        <w:rPr>
          <w:rFonts w:ascii="Arial" w:hAnsi="Arial" w:cs="Arial"/>
          <w:sz w:val="20"/>
          <w:szCs w:val="20"/>
          <w:lang w:val="en-GB"/>
        </w:rPr>
        <w:t>is readily accessible</w:t>
      </w:r>
      <w:r w:rsidR="00830246" w:rsidRPr="00D11D33">
        <w:rPr>
          <w:rFonts w:ascii="Arial" w:hAnsi="Arial" w:cs="Arial"/>
          <w:sz w:val="20"/>
          <w:szCs w:val="20"/>
          <w:lang w:val="en-GB"/>
        </w:rPr>
        <w:t xml:space="preserve"> at all times</w:t>
      </w:r>
      <w:proofErr w:type="gramEnd"/>
      <w:r w:rsidR="00830246" w:rsidRPr="00D11D33">
        <w:rPr>
          <w:rFonts w:ascii="Arial" w:hAnsi="Arial" w:cs="Arial"/>
          <w:sz w:val="20"/>
          <w:szCs w:val="20"/>
          <w:lang w:val="en-GB"/>
        </w:rPr>
        <w:t xml:space="preserve"> during the </w:t>
      </w:r>
      <w:r w:rsidR="00A05D77" w:rsidRPr="00D11D33">
        <w:rPr>
          <w:rFonts w:ascii="Arial" w:hAnsi="Arial" w:cs="Arial"/>
          <w:sz w:val="20"/>
          <w:szCs w:val="20"/>
          <w:lang w:val="en-GB"/>
        </w:rPr>
        <w:t>activity</w:t>
      </w:r>
      <w:r w:rsidR="00830246" w:rsidRPr="00D11D33">
        <w:rPr>
          <w:rFonts w:ascii="Arial" w:hAnsi="Arial" w:cs="Arial"/>
          <w:sz w:val="20"/>
          <w:szCs w:val="20"/>
          <w:lang w:val="en-GB"/>
        </w:rPr>
        <w:t xml:space="preserve">. </w:t>
      </w:r>
    </w:p>
    <w:p w14:paraId="5E3C15A1" w14:textId="77777777" w:rsidR="00D12D7C" w:rsidRPr="000C2C70" w:rsidRDefault="00AF1020" w:rsidP="00017DE0">
      <w:pPr>
        <w:pStyle w:val="Heading2"/>
        <w:numPr>
          <w:ilvl w:val="0"/>
          <w:numId w:val="5"/>
        </w:numPr>
        <w:spacing w:before="240" w:after="120" w:line="240" w:lineRule="auto"/>
        <w:ind w:left="425" w:hanging="357"/>
        <w:rPr>
          <w:rFonts w:ascii="Arial" w:hAnsi="Arial" w:cs="Arial"/>
          <w:sz w:val="32"/>
          <w:szCs w:val="24"/>
          <w:lang w:val="en-GB"/>
        </w:rPr>
      </w:pPr>
      <w:r w:rsidRPr="000C2C70">
        <w:rPr>
          <w:rFonts w:ascii="Arial" w:hAnsi="Arial" w:cs="Arial"/>
          <w:szCs w:val="20"/>
          <w:lang w:val="en-GB"/>
        </w:rPr>
        <w:t>Liability</w:t>
      </w:r>
    </w:p>
    <w:p w14:paraId="4216AA63" w14:textId="77777777" w:rsidR="00640136" w:rsidRPr="000C2C70" w:rsidRDefault="00830246" w:rsidP="00017DE0">
      <w:pPr>
        <w:pStyle w:val="Heading2"/>
        <w:numPr>
          <w:ilvl w:val="1"/>
          <w:numId w:val="5"/>
        </w:numPr>
        <w:spacing w:before="0" w:after="120" w:line="240" w:lineRule="auto"/>
        <w:ind w:left="709"/>
        <w:rPr>
          <w:rFonts w:ascii="Arial" w:hAnsi="Arial" w:cs="Arial"/>
          <w:szCs w:val="24"/>
          <w:lang w:val="en-GB"/>
        </w:rPr>
      </w:pPr>
      <w:r w:rsidRPr="000C2C70">
        <w:rPr>
          <w:rFonts w:ascii="Arial" w:hAnsi="Arial" w:cs="Arial"/>
          <w:sz w:val="20"/>
          <w:szCs w:val="20"/>
          <w:lang w:val="en-GB"/>
        </w:rPr>
        <w:t xml:space="preserve">The Council is not liable for any claims for loss or damage sustained or incurred to any person or property due to: </w:t>
      </w:r>
    </w:p>
    <w:p w14:paraId="7A937D31" w14:textId="77777777" w:rsidR="00640136" w:rsidRPr="000C2C70" w:rsidRDefault="00830246" w:rsidP="00017DE0">
      <w:pPr>
        <w:pStyle w:val="Heading2"/>
        <w:numPr>
          <w:ilvl w:val="3"/>
          <w:numId w:val="5"/>
        </w:numPr>
        <w:spacing w:before="0" w:after="120" w:line="240" w:lineRule="auto"/>
        <w:ind w:left="993" w:hanging="142"/>
        <w:rPr>
          <w:rFonts w:ascii="Arial" w:hAnsi="Arial" w:cs="Arial"/>
          <w:szCs w:val="24"/>
          <w:lang w:val="en-GB"/>
        </w:rPr>
      </w:pPr>
      <w:r w:rsidRPr="000C2C70">
        <w:rPr>
          <w:rFonts w:ascii="Arial" w:hAnsi="Arial" w:cs="Arial"/>
          <w:sz w:val="20"/>
          <w:szCs w:val="20"/>
          <w:lang w:val="en-GB"/>
        </w:rPr>
        <w:t xml:space="preserve">Use or occupation of the </w:t>
      </w:r>
      <w:r w:rsidR="00A05D77" w:rsidRPr="000C2C70">
        <w:rPr>
          <w:rFonts w:ascii="Arial" w:hAnsi="Arial" w:cs="Arial"/>
          <w:sz w:val="20"/>
          <w:szCs w:val="20"/>
          <w:lang w:val="en-GB"/>
        </w:rPr>
        <w:t>public space</w:t>
      </w:r>
      <w:r w:rsidR="00EF274F" w:rsidRPr="000C2C70">
        <w:rPr>
          <w:rFonts w:ascii="Arial" w:hAnsi="Arial" w:cs="Arial"/>
          <w:sz w:val="20"/>
          <w:szCs w:val="20"/>
          <w:lang w:val="en-GB"/>
        </w:rPr>
        <w:t>.</w:t>
      </w:r>
    </w:p>
    <w:p w14:paraId="0736A9DB" w14:textId="77777777" w:rsidR="00640136" w:rsidRPr="000C2C70" w:rsidRDefault="00830246" w:rsidP="00017DE0">
      <w:pPr>
        <w:pStyle w:val="Heading2"/>
        <w:numPr>
          <w:ilvl w:val="3"/>
          <w:numId w:val="5"/>
        </w:numPr>
        <w:spacing w:before="0" w:after="120" w:line="240" w:lineRule="auto"/>
        <w:ind w:left="993" w:hanging="142"/>
        <w:rPr>
          <w:rFonts w:ascii="Arial" w:hAnsi="Arial" w:cs="Arial"/>
          <w:szCs w:val="24"/>
          <w:lang w:val="en-GB"/>
        </w:rPr>
      </w:pPr>
      <w:r w:rsidRPr="000C2C70">
        <w:rPr>
          <w:rFonts w:ascii="Arial" w:hAnsi="Arial" w:cs="Arial"/>
          <w:sz w:val="20"/>
          <w:szCs w:val="20"/>
          <w:lang w:val="en-GB"/>
        </w:rPr>
        <w:t xml:space="preserve">Conduct of the </w:t>
      </w:r>
      <w:r w:rsidR="00A05D77" w:rsidRPr="000C2C70">
        <w:rPr>
          <w:rFonts w:ascii="Arial" w:hAnsi="Arial" w:cs="Arial"/>
          <w:sz w:val="20"/>
          <w:szCs w:val="20"/>
          <w:lang w:val="en-GB"/>
        </w:rPr>
        <w:t>activity</w:t>
      </w:r>
      <w:r w:rsidR="00EF274F" w:rsidRPr="000C2C70">
        <w:rPr>
          <w:rFonts w:ascii="Arial" w:hAnsi="Arial" w:cs="Arial"/>
          <w:sz w:val="20"/>
          <w:szCs w:val="20"/>
          <w:lang w:val="en-GB"/>
        </w:rPr>
        <w:t>.</w:t>
      </w:r>
    </w:p>
    <w:p w14:paraId="571EDD25" w14:textId="77777777" w:rsidR="007E05A0" w:rsidRPr="000C2C70" w:rsidRDefault="00830246" w:rsidP="00017DE0">
      <w:pPr>
        <w:pStyle w:val="Heading2"/>
        <w:numPr>
          <w:ilvl w:val="3"/>
          <w:numId w:val="5"/>
        </w:numPr>
        <w:spacing w:before="0" w:after="120" w:line="240" w:lineRule="auto"/>
        <w:ind w:left="993" w:hanging="142"/>
        <w:rPr>
          <w:rFonts w:ascii="Arial" w:hAnsi="Arial" w:cs="Arial"/>
          <w:szCs w:val="24"/>
          <w:lang w:val="en-GB"/>
        </w:rPr>
      </w:pPr>
      <w:r w:rsidRPr="000C2C70">
        <w:rPr>
          <w:rFonts w:ascii="Arial" w:hAnsi="Arial" w:cs="Arial"/>
          <w:sz w:val="20"/>
          <w:szCs w:val="20"/>
          <w:lang w:val="en-GB"/>
        </w:rPr>
        <w:t>Granting of a permit</w:t>
      </w:r>
      <w:r w:rsidR="00EF274F" w:rsidRPr="000C2C70">
        <w:rPr>
          <w:rFonts w:ascii="Arial" w:hAnsi="Arial" w:cs="Arial"/>
          <w:sz w:val="20"/>
          <w:szCs w:val="20"/>
          <w:lang w:val="en-GB"/>
        </w:rPr>
        <w:t>.</w:t>
      </w:r>
    </w:p>
    <w:p w14:paraId="5616C32F" w14:textId="77777777" w:rsidR="00640136" w:rsidRPr="000C2C70" w:rsidRDefault="007E05A0" w:rsidP="00017DE0">
      <w:pPr>
        <w:pStyle w:val="Heading2"/>
        <w:numPr>
          <w:ilvl w:val="3"/>
          <w:numId w:val="5"/>
        </w:numPr>
        <w:spacing w:before="0" w:after="120" w:line="240" w:lineRule="auto"/>
        <w:ind w:left="993" w:hanging="142"/>
        <w:rPr>
          <w:rFonts w:ascii="Arial" w:hAnsi="Arial" w:cs="Arial"/>
          <w:szCs w:val="24"/>
          <w:lang w:val="en-GB"/>
        </w:rPr>
      </w:pPr>
      <w:r w:rsidRPr="000C2C70">
        <w:rPr>
          <w:rFonts w:ascii="Arial" w:hAnsi="Arial" w:cs="Arial"/>
          <w:sz w:val="20"/>
          <w:szCs w:val="20"/>
          <w:lang w:val="en-GB"/>
        </w:rPr>
        <w:t>Cancellation of the permit</w:t>
      </w:r>
      <w:r w:rsidR="006D045F">
        <w:rPr>
          <w:rFonts w:ascii="Arial" w:hAnsi="Arial" w:cs="Arial"/>
          <w:sz w:val="20"/>
          <w:szCs w:val="20"/>
          <w:lang w:val="en-GB"/>
        </w:rPr>
        <w:t xml:space="preserve"> or booking</w:t>
      </w:r>
      <w:r w:rsidRPr="000C2C70">
        <w:rPr>
          <w:rFonts w:ascii="Arial" w:hAnsi="Arial" w:cs="Arial"/>
          <w:sz w:val="20"/>
          <w:szCs w:val="20"/>
          <w:lang w:val="en-GB"/>
        </w:rPr>
        <w:t xml:space="preserve"> by Council.</w:t>
      </w:r>
      <w:r w:rsidR="00830246" w:rsidRPr="000C2C70">
        <w:rPr>
          <w:rFonts w:ascii="Arial" w:hAnsi="Arial" w:cs="Arial"/>
          <w:sz w:val="20"/>
          <w:szCs w:val="20"/>
          <w:lang w:val="en-GB"/>
        </w:rPr>
        <w:t xml:space="preserve"> </w:t>
      </w:r>
    </w:p>
    <w:p w14:paraId="424ACDBF" w14:textId="219F825B" w:rsidR="00BF295F" w:rsidRPr="000C2C70" w:rsidRDefault="00321CEF" w:rsidP="00017DE0">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The</w:t>
      </w:r>
      <w:r w:rsidR="00E13A23">
        <w:rPr>
          <w:rFonts w:ascii="Arial" w:hAnsi="Arial" w:cs="Arial"/>
          <w:sz w:val="20"/>
          <w:szCs w:val="20"/>
          <w:lang w:val="en-GB"/>
        </w:rPr>
        <w:t xml:space="preserve"> applicant/</w:t>
      </w:r>
      <w:r w:rsidRPr="000C2C70">
        <w:rPr>
          <w:rFonts w:ascii="Arial" w:hAnsi="Arial" w:cs="Arial"/>
          <w:sz w:val="20"/>
          <w:szCs w:val="20"/>
          <w:lang w:val="en-GB"/>
        </w:rPr>
        <w:t xml:space="preserve">permit holder must </w:t>
      </w:r>
      <w:r w:rsidR="000C5D5B" w:rsidRPr="000C2C70">
        <w:rPr>
          <w:rFonts w:ascii="Arial" w:hAnsi="Arial" w:cs="Arial"/>
          <w:sz w:val="20"/>
          <w:szCs w:val="20"/>
          <w:lang w:val="en-GB"/>
        </w:rPr>
        <w:t xml:space="preserve">provide </w:t>
      </w:r>
      <w:r w:rsidRPr="000C2C70">
        <w:rPr>
          <w:rFonts w:ascii="Arial" w:hAnsi="Arial" w:cs="Arial"/>
          <w:sz w:val="20"/>
          <w:szCs w:val="20"/>
          <w:lang w:val="en-GB"/>
        </w:rPr>
        <w:t xml:space="preserve">current public liability insurance </w:t>
      </w:r>
      <w:r w:rsidR="000C5D5B" w:rsidRPr="000C2C70">
        <w:rPr>
          <w:rFonts w:ascii="Arial" w:hAnsi="Arial" w:cs="Arial"/>
          <w:sz w:val="20"/>
          <w:szCs w:val="20"/>
          <w:lang w:val="en-GB"/>
        </w:rPr>
        <w:t xml:space="preserve">with coverage of </w:t>
      </w:r>
      <w:r w:rsidRPr="000C2C70">
        <w:rPr>
          <w:rFonts w:ascii="Arial" w:hAnsi="Arial" w:cs="Arial"/>
          <w:sz w:val="20"/>
          <w:szCs w:val="20"/>
          <w:lang w:val="en-GB"/>
        </w:rPr>
        <w:t>at least twenty millio</w:t>
      </w:r>
      <w:r w:rsidR="003802C7" w:rsidRPr="000C2C70">
        <w:rPr>
          <w:rFonts w:ascii="Arial" w:hAnsi="Arial" w:cs="Arial"/>
          <w:sz w:val="20"/>
          <w:szCs w:val="20"/>
          <w:lang w:val="en-GB"/>
        </w:rPr>
        <w:t>n dollars ($20,000,000)</w:t>
      </w:r>
      <w:r w:rsidR="000C5D5B" w:rsidRPr="000C2C70">
        <w:rPr>
          <w:rFonts w:ascii="Arial" w:hAnsi="Arial" w:cs="Arial"/>
          <w:sz w:val="20"/>
          <w:szCs w:val="20"/>
          <w:lang w:val="en-GB"/>
        </w:rPr>
        <w:t xml:space="preserve"> in any single claim instance</w:t>
      </w:r>
      <w:r w:rsidR="000472D3" w:rsidRPr="000C2C70">
        <w:rPr>
          <w:rFonts w:ascii="Arial" w:hAnsi="Arial" w:cs="Arial"/>
          <w:sz w:val="20"/>
          <w:szCs w:val="20"/>
          <w:lang w:val="en-GB"/>
        </w:rPr>
        <w:t xml:space="preserve">, with </w:t>
      </w:r>
      <w:r w:rsidR="00BF295F" w:rsidRPr="000C2C70">
        <w:rPr>
          <w:rFonts w:ascii="Arial" w:hAnsi="Arial" w:cs="Arial"/>
          <w:sz w:val="20"/>
          <w:szCs w:val="20"/>
          <w:lang w:val="en-GB"/>
        </w:rPr>
        <w:t>the following conditions:</w:t>
      </w:r>
    </w:p>
    <w:p w14:paraId="4AC3F2E6" w14:textId="77777777" w:rsidR="00BF295F" w:rsidRPr="000C2C70" w:rsidRDefault="003802C7" w:rsidP="00EA1216">
      <w:pPr>
        <w:pStyle w:val="Heading2"/>
        <w:numPr>
          <w:ilvl w:val="3"/>
          <w:numId w:val="5"/>
        </w:numPr>
        <w:spacing w:before="0" w:after="120" w:line="240" w:lineRule="auto"/>
        <w:ind w:left="993" w:hanging="142"/>
        <w:rPr>
          <w:rFonts w:ascii="Arial" w:hAnsi="Arial" w:cs="Arial"/>
          <w:sz w:val="20"/>
          <w:szCs w:val="20"/>
          <w:lang w:val="en-GB"/>
        </w:rPr>
      </w:pPr>
      <w:r w:rsidRPr="000C2C70">
        <w:rPr>
          <w:rFonts w:ascii="Arial" w:hAnsi="Arial" w:cs="Arial"/>
          <w:sz w:val="20"/>
          <w:szCs w:val="20"/>
          <w:lang w:val="en-GB"/>
        </w:rPr>
        <w:t xml:space="preserve">A certificate of currency must be provided </w:t>
      </w:r>
      <w:r w:rsidR="000472D3" w:rsidRPr="000C2C70">
        <w:rPr>
          <w:rFonts w:ascii="Arial" w:hAnsi="Arial" w:cs="Arial"/>
          <w:sz w:val="20"/>
          <w:szCs w:val="20"/>
          <w:lang w:val="en-GB"/>
        </w:rPr>
        <w:t>prior to receiving a permit</w:t>
      </w:r>
      <w:r w:rsidR="00365056" w:rsidRPr="000C2C70">
        <w:rPr>
          <w:rFonts w:ascii="Arial" w:hAnsi="Arial" w:cs="Arial"/>
          <w:sz w:val="20"/>
          <w:szCs w:val="20"/>
          <w:lang w:val="en-GB"/>
        </w:rPr>
        <w:t>.</w:t>
      </w:r>
    </w:p>
    <w:p w14:paraId="5A4A4B94" w14:textId="77777777" w:rsidR="00BF295F" w:rsidRPr="000C2C70" w:rsidRDefault="00BF295F" w:rsidP="00EA1216">
      <w:pPr>
        <w:pStyle w:val="Heading2"/>
        <w:numPr>
          <w:ilvl w:val="3"/>
          <w:numId w:val="5"/>
        </w:numPr>
        <w:spacing w:before="0" w:after="120" w:line="240" w:lineRule="auto"/>
        <w:ind w:left="993" w:hanging="142"/>
        <w:rPr>
          <w:rFonts w:ascii="Arial" w:hAnsi="Arial" w:cs="Arial"/>
          <w:sz w:val="20"/>
          <w:szCs w:val="20"/>
          <w:lang w:val="en-GB"/>
        </w:rPr>
      </w:pPr>
      <w:r w:rsidRPr="000C2C70">
        <w:rPr>
          <w:rFonts w:ascii="Arial" w:hAnsi="Arial" w:cs="Arial"/>
          <w:sz w:val="20"/>
          <w:szCs w:val="20"/>
          <w:lang w:val="en-GB"/>
        </w:rPr>
        <w:t>Council must be listed as an ‘interested party’ if other parties are listed.</w:t>
      </w:r>
    </w:p>
    <w:p w14:paraId="6F42476D" w14:textId="77777777" w:rsidR="00D12D7C" w:rsidRPr="000C2C70" w:rsidRDefault="00830246" w:rsidP="00017DE0">
      <w:pPr>
        <w:pStyle w:val="Heading2"/>
        <w:numPr>
          <w:ilvl w:val="0"/>
          <w:numId w:val="5"/>
        </w:numPr>
        <w:spacing w:before="240" w:after="120" w:line="240" w:lineRule="auto"/>
        <w:ind w:left="425" w:hanging="357"/>
        <w:rPr>
          <w:rFonts w:ascii="Arial" w:hAnsi="Arial" w:cs="Arial"/>
          <w:szCs w:val="20"/>
          <w:lang w:val="en-GB"/>
        </w:rPr>
      </w:pPr>
      <w:r w:rsidRPr="000C2C70">
        <w:rPr>
          <w:rFonts w:ascii="Arial" w:hAnsi="Arial" w:cs="Arial"/>
          <w:szCs w:val="20"/>
          <w:lang w:val="en-GB"/>
        </w:rPr>
        <w:t xml:space="preserve">Indemnity insurance </w:t>
      </w:r>
    </w:p>
    <w:p w14:paraId="5CBB188E" w14:textId="4B8141C9" w:rsidR="00D12D7C" w:rsidRPr="000C2C70" w:rsidRDefault="00830246" w:rsidP="00017DE0">
      <w:pPr>
        <w:pStyle w:val="Heading2"/>
        <w:numPr>
          <w:ilvl w:val="1"/>
          <w:numId w:val="5"/>
        </w:numPr>
        <w:spacing w:before="0" w:after="120" w:line="240" w:lineRule="auto"/>
        <w:ind w:left="709"/>
        <w:rPr>
          <w:rFonts w:ascii="Arial" w:hAnsi="Arial" w:cs="Arial"/>
          <w:szCs w:val="20"/>
          <w:lang w:val="en-GB"/>
        </w:rPr>
      </w:pPr>
      <w:r w:rsidRPr="000C2C70">
        <w:rPr>
          <w:rFonts w:ascii="Arial" w:hAnsi="Arial" w:cs="Arial"/>
          <w:sz w:val="20"/>
          <w:szCs w:val="20"/>
          <w:lang w:val="en-GB"/>
        </w:rPr>
        <w:t xml:space="preserve">The </w:t>
      </w:r>
      <w:r w:rsidR="00E13A23">
        <w:rPr>
          <w:rFonts w:ascii="Arial" w:hAnsi="Arial" w:cs="Arial"/>
          <w:sz w:val="20"/>
          <w:szCs w:val="20"/>
          <w:lang w:val="en-GB"/>
        </w:rPr>
        <w:t>applicant/</w:t>
      </w:r>
      <w:r w:rsidR="0023510F" w:rsidRPr="000C2C70">
        <w:rPr>
          <w:rFonts w:ascii="Arial" w:hAnsi="Arial" w:cs="Arial"/>
          <w:sz w:val="20"/>
          <w:szCs w:val="20"/>
          <w:lang w:val="en-GB"/>
        </w:rPr>
        <w:t>permit holder(s)</w:t>
      </w:r>
      <w:r w:rsidRPr="000C2C70">
        <w:rPr>
          <w:rFonts w:ascii="Arial" w:hAnsi="Arial" w:cs="Arial"/>
          <w:sz w:val="20"/>
          <w:szCs w:val="20"/>
          <w:lang w:val="en-GB"/>
        </w:rPr>
        <w:t xml:space="preserve"> agree to indemnify the City of Melbourne, its officers, servants and agents, in respect of any damage, injury or loss, claims, demands or expenses whatsoever which may be instituted or made against City of Melbourne, its officers, servants or agents by any person or persons or agents for any damage injury or loss to any person or property whatsoever caused directly or indirectly from the proposed </w:t>
      </w:r>
      <w:r w:rsidR="00A05D77" w:rsidRPr="000C2C70">
        <w:rPr>
          <w:rFonts w:ascii="Arial" w:hAnsi="Arial" w:cs="Arial"/>
          <w:sz w:val="20"/>
          <w:szCs w:val="20"/>
          <w:lang w:val="en-GB"/>
        </w:rPr>
        <w:t>activity</w:t>
      </w:r>
      <w:r w:rsidRPr="000C2C70">
        <w:rPr>
          <w:rFonts w:ascii="Arial" w:hAnsi="Arial" w:cs="Arial"/>
          <w:sz w:val="20"/>
          <w:szCs w:val="20"/>
          <w:lang w:val="en-GB"/>
        </w:rPr>
        <w:t xml:space="preserve">. </w:t>
      </w:r>
    </w:p>
    <w:p w14:paraId="10A9F873" w14:textId="5D0C62D1" w:rsidR="00D12D7C" w:rsidRPr="000C2C70" w:rsidRDefault="00830246" w:rsidP="00017DE0">
      <w:pPr>
        <w:pStyle w:val="Heading2"/>
        <w:numPr>
          <w:ilvl w:val="1"/>
          <w:numId w:val="5"/>
        </w:numPr>
        <w:spacing w:before="0" w:after="120" w:line="240" w:lineRule="auto"/>
        <w:ind w:left="709"/>
        <w:rPr>
          <w:rFonts w:ascii="Arial" w:hAnsi="Arial" w:cs="Arial"/>
          <w:szCs w:val="20"/>
          <w:lang w:val="en-GB"/>
        </w:rPr>
      </w:pPr>
      <w:r w:rsidRPr="000C2C70">
        <w:rPr>
          <w:rFonts w:ascii="Arial" w:hAnsi="Arial" w:cs="Arial"/>
          <w:sz w:val="20"/>
          <w:szCs w:val="20"/>
          <w:lang w:val="en-GB"/>
        </w:rPr>
        <w:lastRenderedPageBreak/>
        <w:t xml:space="preserve">The </w:t>
      </w:r>
      <w:r w:rsidR="00E13A23">
        <w:rPr>
          <w:rFonts w:ascii="Arial" w:hAnsi="Arial" w:cs="Arial"/>
          <w:sz w:val="20"/>
          <w:szCs w:val="20"/>
          <w:lang w:val="en-GB"/>
        </w:rPr>
        <w:t>applicant/</w:t>
      </w:r>
      <w:r w:rsidR="00DB1B77" w:rsidRPr="000C2C70">
        <w:rPr>
          <w:rFonts w:ascii="Arial" w:hAnsi="Arial" w:cs="Arial"/>
          <w:sz w:val="20"/>
          <w:szCs w:val="20"/>
          <w:lang w:val="en-GB"/>
        </w:rPr>
        <w:t>p</w:t>
      </w:r>
      <w:r w:rsidR="0023510F" w:rsidRPr="000C2C70">
        <w:rPr>
          <w:rFonts w:ascii="Arial" w:hAnsi="Arial" w:cs="Arial"/>
          <w:sz w:val="20"/>
          <w:szCs w:val="20"/>
          <w:lang w:val="en-GB"/>
        </w:rPr>
        <w:t xml:space="preserve">ermit </w:t>
      </w:r>
      <w:r w:rsidR="00DB1B77" w:rsidRPr="000C2C70">
        <w:rPr>
          <w:rFonts w:ascii="Arial" w:hAnsi="Arial" w:cs="Arial"/>
          <w:sz w:val="20"/>
          <w:szCs w:val="20"/>
          <w:lang w:val="en-GB"/>
        </w:rPr>
        <w:t>h</w:t>
      </w:r>
      <w:r w:rsidR="0023510F" w:rsidRPr="000C2C70">
        <w:rPr>
          <w:rFonts w:ascii="Arial" w:hAnsi="Arial" w:cs="Arial"/>
          <w:sz w:val="20"/>
          <w:szCs w:val="20"/>
          <w:lang w:val="en-GB"/>
        </w:rPr>
        <w:t>older(s)</w:t>
      </w:r>
      <w:r w:rsidRPr="000C2C70">
        <w:rPr>
          <w:rFonts w:ascii="Arial" w:hAnsi="Arial" w:cs="Arial"/>
          <w:sz w:val="20"/>
          <w:szCs w:val="20"/>
          <w:lang w:val="en-GB"/>
        </w:rPr>
        <w:t xml:space="preserve"> liability to indemnify the City of Melbourne shall be reduced proportionally to the extent that any act or omission of the City of Melbourne its servants or agents, contributed to the loss or liability.</w:t>
      </w:r>
    </w:p>
    <w:p w14:paraId="63AD06BA" w14:textId="77777777" w:rsidR="00AF1020" w:rsidRPr="000C2C70" w:rsidRDefault="00830246" w:rsidP="00017DE0">
      <w:pPr>
        <w:pStyle w:val="Heading2"/>
        <w:numPr>
          <w:ilvl w:val="0"/>
          <w:numId w:val="5"/>
        </w:numPr>
        <w:spacing w:before="240" w:after="120" w:line="240" w:lineRule="auto"/>
        <w:ind w:left="425" w:hanging="357"/>
        <w:rPr>
          <w:rFonts w:ascii="Arial" w:hAnsi="Arial" w:cs="Arial"/>
          <w:szCs w:val="20"/>
          <w:lang w:val="en-GB"/>
        </w:rPr>
      </w:pPr>
      <w:r w:rsidRPr="000C2C70">
        <w:rPr>
          <w:rFonts w:ascii="Arial" w:hAnsi="Arial" w:cs="Arial"/>
          <w:szCs w:val="20"/>
          <w:lang w:val="en-GB"/>
        </w:rPr>
        <w:t>Payment and Invoicing</w:t>
      </w:r>
    </w:p>
    <w:p w14:paraId="7FE7FB30" w14:textId="1BA965BB" w:rsidR="008449B3" w:rsidRDefault="008449B3" w:rsidP="008449B3">
      <w:pPr>
        <w:pStyle w:val="Heading2"/>
        <w:numPr>
          <w:ilvl w:val="1"/>
          <w:numId w:val="5"/>
        </w:numPr>
        <w:spacing w:before="0" w:after="120" w:line="240" w:lineRule="auto"/>
        <w:ind w:left="709"/>
        <w:rPr>
          <w:rFonts w:ascii="Arial" w:hAnsi="Arial" w:cs="Arial"/>
          <w:sz w:val="20"/>
          <w:szCs w:val="20"/>
          <w:lang w:val="en-GB"/>
        </w:rPr>
      </w:pPr>
      <w:r w:rsidRPr="008449B3">
        <w:rPr>
          <w:rFonts w:ascii="Arial" w:hAnsi="Arial" w:cs="Arial"/>
          <w:sz w:val="20"/>
          <w:szCs w:val="20"/>
          <w:lang w:val="en-GB"/>
        </w:rPr>
        <w:t>A</w:t>
      </w:r>
      <w:r w:rsidR="00FC6DD2">
        <w:rPr>
          <w:rFonts w:ascii="Arial" w:hAnsi="Arial" w:cs="Arial"/>
          <w:sz w:val="20"/>
          <w:szCs w:val="20"/>
          <w:lang w:val="en-GB"/>
        </w:rPr>
        <w:t>pplication fees are payable on application and are</w:t>
      </w:r>
      <w:r w:rsidRPr="008449B3">
        <w:rPr>
          <w:rFonts w:ascii="Arial" w:hAnsi="Arial" w:cs="Arial"/>
          <w:sz w:val="20"/>
          <w:szCs w:val="20"/>
          <w:lang w:val="en-GB"/>
        </w:rPr>
        <w:t xml:space="preserve"> non-refundable</w:t>
      </w:r>
      <w:r w:rsidR="00FC6DD2">
        <w:rPr>
          <w:rFonts w:ascii="Arial" w:hAnsi="Arial" w:cs="Arial"/>
          <w:sz w:val="20"/>
          <w:szCs w:val="20"/>
          <w:lang w:val="en-GB"/>
        </w:rPr>
        <w:t>.</w:t>
      </w:r>
    </w:p>
    <w:p w14:paraId="019C56AE" w14:textId="77777777" w:rsidR="00AF1020" w:rsidRDefault="009D781E" w:rsidP="00017DE0">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A p</w:t>
      </w:r>
      <w:r w:rsidR="00830246" w:rsidRPr="000C2C70">
        <w:rPr>
          <w:rFonts w:ascii="Arial" w:hAnsi="Arial" w:cs="Arial"/>
          <w:sz w:val="20"/>
          <w:szCs w:val="20"/>
          <w:lang w:val="en-GB"/>
        </w:rPr>
        <w:t xml:space="preserve">ermit will not be issued until payment </w:t>
      </w:r>
      <w:r w:rsidR="00337309">
        <w:rPr>
          <w:rFonts w:ascii="Arial" w:hAnsi="Arial" w:cs="Arial"/>
          <w:sz w:val="20"/>
          <w:szCs w:val="20"/>
          <w:lang w:val="en-GB"/>
        </w:rPr>
        <w:t xml:space="preserve">of all fees </w:t>
      </w:r>
      <w:r w:rsidR="00830246" w:rsidRPr="000C2C70">
        <w:rPr>
          <w:rFonts w:ascii="Arial" w:hAnsi="Arial" w:cs="Arial"/>
          <w:sz w:val="20"/>
          <w:szCs w:val="20"/>
          <w:lang w:val="en-GB"/>
        </w:rPr>
        <w:t xml:space="preserve">is received in full. </w:t>
      </w:r>
    </w:p>
    <w:p w14:paraId="65B5F699" w14:textId="77777777" w:rsidR="008449B3" w:rsidRDefault="008449B3" w:rsidP="008449B3">
      <w:pPr>
        <w:pStyle w:val="Heading2"/>
        <w:numPr>
          <w:ilvl w:val="1"/>
          <w:numId w:val="5"/>
        </w:numPr>
        <w:spacing w:before="0" w:after="120" w:line="240" w:lineRule="auto"/>
        <w:ind w:left="709"/>
        <w:rPr>
          <w:rFonts w:ascii="Arial" w:hAnsi="Arial" w:cs="Arial"/>
          <w:sz w:val="20"/>
          <w:szCs w:val="20"/>
          <w:lang w:val="en-GB"/>
        </w:rPr>
      </w:pPr>
      <w:r w:rsidRPr="008449B3">
        <w:rPr>
          <w:rFonts w:ascii="Arial" w:hAnsi="Arial" w:cs="Arial"/>
          <w:sz w:val="20"/>
          <w:szCs w:val="20"/>
          <w:lang w:val="en-GB"/>
        </w:rPr>
        <w:t>A</w:t>
      </w:r>
      <w:r>
        <w:rPr>
          <w:rFonts w:ascii="Arial" w:hAnsi="Arial" w:cs="Arial"/>
          <w:sz w:val="20"/>
          <w:szCs w:val="20"/>
          <w:lang w:val="en-GB"/>
        </w:rPr>
        <w:t>dditional fees may appl</w:t>
      </w:r>
      <w:r w:rsidR="00B8643D">
        <w:rPr>
          <w:rFonts w:ascii="Arial" w:hAnsi="Arial" w:cs="Arial"/>
          <w:sz w:val="20"/>
          <w:szCs w:val="20"/>
          <w:lang w:val="en-GB"/>
        </w:rPr>
        <w:t>y, as identified, during</w:t>
      </w:r>
      <w:r>
        <w:rPr>
          <w:rFonts w:ascii="Arial" w:hAnsi="Arial" w:cs="Arial"/>
          <w:sz w:val="20"/>
          <w:szCs w:val="20"/>
          <w:lang w:val="en-GB"/>
        </w:rPr>
        <w:t xml:space="preserve"> the permit process. </w:t>
      </w:r>
    </w:p>
    <w:p w14:paraId="10C23DED" w14:textId="77777777" w:rsidR="00AF1020" w:rsidRPr="000C2C70" w:rsidRDefault="00830246" w:rsidP="00017DE0">
      <w:pPr>
        <w:pStyle w:val="Heading2"/>
        <w:numPr>
          <w:ilvl w:val="1"/>
          <w:numId w:val="5"/>
        </w:numPr>
        <w:spacing w:before="0" w:after="120" w:line="240" w:lineRule="auto"/>
        <w:ind w:left="709"/>
        <w:rPr>
          <w:rFonts w:ascii="Arial" w:hAnsi="Arial" w:cs="Arial"/>
          <w:szCs w:val="20"/>
          <w:lang w:val="en-GB"/>
        </w:rPr>
      </w:pPr>
      <w:r w:rsidRPr="000C2C70">
        <w:rPr>
          <w:rFonts w:ascii="Arial" w:hAnsi="Arial" w:cs="Arial"/>
          <w:sz w:val="20"/>
          <w:szCs w:val="20"/>
          <w:lang w:val="en-GB"/>
        </w:rPr>
        <w:t xml:space="preserve">City of Melbourne </w:t>
      </w:r>
      <w:r w:rsidR="0053041E" w:rsidRPr="000C2C70">
        <w:rPr>
          <w:rFonts w:ascii="Arial" w:hAnsi="Arial" w:cs="Arial"/>
          <w:sz w:val="20"/>
          <w:szCs w:val="20"/>
          <w:lang w:val="en-GB"/>
        </w:rPr>
        <w:t xml:space="preserve">will </w:t>
      </w:r>
      <w:r w:rsidRPr="000C2C70">
        <w:rPr>
          <w:rFonts w:ascii="Arial" w:hAnsi="Arial" w:cs="Arial"/>
          <w:sz w:val="20"/>
          <w:szCs w:val="20"/>
          <w:lang w:val="en-GB"/>
        </w:rPr>
        <w:t xml:space="preserve">charge interest at the rate specified under section </w:t>
      </w:r>
      <w:r w:rsidR="00E04532">
        <w:rPr>
          <w:rFonts w:ascii="Arial" w:hAnsi="Arial" w:cs="Arial"/>
          <w:sz w:val="20"/>
          <w:szCs w:val="20"/>
          <w:lang w:val="en-GB"/>
        </w:rPr>
        <w:t>120</w:t>
      </w:r>
      <w:r w:rsidRPr="000C2C70">
        <w:rPr>
          <w:rFonts w:ascii="Arial" w:hAnsi="Arial" w:cs="Arial"/>
          <w:sz w:val="20"/>
          <w:szCs w:val="20"/>
          <w:lang w:val="en-GB"/>
        </w:rPr>
        <w:t xml:space="preserve"> of the </w:t>
      </w:r>
      <w:r w:rsidRPr="00D32B42">
        <w:rPr>
          <w:rFonts w:ascii="Arial" w:hAnsi="Arial" w:cs="Arial"/>
          <w:i/>
          <w:sz w:val="20"/>
          <w:szCs w:val="20"/>
          <w:lang w:val="en-GB"/>
        </w:rPr>
        <w:t>Local Government Act</w:t>
      </w:r>
      <w:r w:rsidR="0042355F" w:rsidRPr="00D32B42">
        <w:rPr>
          <w:rFonts w:ascii="Arial" w:hAnsi="Arial" w:cs="Arial"/>
          <w:i/>
          <w:sz w:val="20"/>
          <w:szCs w:val="20"/>
          <w:lang w:val="en-GB"/>
        </w:rPr>
        <w:t xml:space="preserve"> 2020</w:t>
      </w:r>
      <w:r w:rsidRPr="000C2C70">
        <w:rPr>
          <w:rFonts w:ascii="Arial" w:hAnsi="Arial" w:cs="Arial"/>
          <w:sz w:val="20"/>
          <w:szCs w:val="20"/>
          <w:lang w:val="en-GB"/>
        </w:rPr>
        <w:t xml:space="preserve">, </w:t>
      </w:r>
      <w:r w:rsidR="00365056" w:rsidRPr="000C2C70">
        <w:rPr>
          <w:rFonts w:ascii="Arial" w:hAnsi="Arial" w:cs="Arial"/>
          <w:sz w:val="20"/>
          <w:szCs w:val="20"/>
          <w:lang w:val="en-GB"/>
        </w:rPr>
        <w:t xml:space="preserve">if </w:t>
      </w:r>
      <w:r w:rsidRPr="000C2C70">
        <w:rPr>
          <w:rFonts w:ascii="Arial" w:hAnsi="Arial" w:cs="Arial"/>
          <w:sz w:val="20"/>
          <w:szCs w:val="20"/>
          <w:lang w:val="en-GB"/>
        </w:rPr>
        <w:t xml:space="preserve">payment is not received within the terms stated. </w:t>
      </w:r>
    </w:p>
    <w:p w14:paraId="06CE7316" w14:textId="77777777" w:rsidR="00AF1020" w:rsidRPr="000C2C70" w:rsidRDefault="00830246" w:rsidP="00017DE0">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 xml:space="preserve">City of Melbourne reserves the right to suspend </w:t>
      </w:r>
      <w:r w:rsidR="00365056" w:rsidRPr="000C2C70">
        <w:rPr>
          <w:rFonts w:ascii="Arial" w:hAnsi="Arial" w:cs="Arial"/>
          <w:sz w:val="20"/>
          <w:szCs w:val="20"/>
          <w:lang w:val="en-GB"/>
        </w:rPr>
        <w:t xml:space="preserve">a </w:t>
      </w:r>
      <w:r w:rsidRPr="000C2C70">
        <w:rPr>
          <w:rFonts w:ascii="Arial" w:hAnsi="Arial" w:cs="Arial"/>
          <w:sz w:val="20"/>
          <w:szCs w:val="20"/>
          <w:lang w:val="en-GB"/>
        </w:rPr>
        <w:t>customers’ credit if payment is not made within Coun</w:t>
      </w:r>
      <w:r w:rsidR="00AF1020" w:rsidRPr="000C2C70">
        <w:rPr>
          <w:rFonts w:ascii="Arial" w:hAnsi="Arial" w:cs="Arial"/>
          <w:sz w:val="20"/>
          <w:szCs w:val="20"/>
          <w:lang w:val="en-GB"/>
        </w:rPr>
        <w:t>cil’s prescribed trading terms.</w:t>
      </w:r>
    </w:p>
    <w:p w14:paraId="3921B922" w14:textId="77777777" w:rsidR="009D781E" w:rsidRPr="000C2C70" w:rsidRDefault="00636F37" w:rsidP="00EA1216">
      <w:pPr>
        <w:pStyle w:val="Heading2"/>
        <w:numPr>
          <w:ilvl w:val="0"/>
          <w:numId w:val="5"/>
        </w:numPr>
        <w:spacing w:before="240" w:after="120" w:line="240" w:lineRule="auto"/>
        <w:ind w:left="425" w:hanging="357"/>
        <w:rPr>
          <w:rFonts w:ascii="Arial" w:hAnsi="Arial" w:cs="Arial"/>
          <w:szCs w:val="20"/>
          <w:lang w:val="en-GB"/>
        </w:rPr>
      </w:pPr>
      <w:r>
        <w:rPr>
          <w:rFonts w:ascii="Arial" w:hAnsi="Arial" w:cs="Arial"/>
          <w:szCs w:val="20"/>
          <w:lang w:val="en-GB"/>
        </w:rPr>
        <w:t xml:space="preserve"> Cancellation and Refund</w:t>
      </w:r>
    </w:p>
    <w:p w14:paraId="5DC81249" w14:textId="33C4D524" w:rsidR="00636F37" w:rsidRDefault="00636F37" w:rsidP="00D11D33">
      <w:pPr>
        <w:pStyle w:val="Heading2"/>
        <w:spacing w:before="0" w:after="120" w:line="240" w:lineRule="auto"/>
        <w:ind w:left="68"/>
        <w:rPr>
          <w:rFonts w:ascii="Arial" w:hAnsi="Arial" w:cs="Arial"/>
          <w:sz w:val="20"/>
          <w:szCs w:val="20"/>
          <w:lang w:val="en-GB"/>
        </w:rPr>
      </w:pPr>
      <w:r w:rsidRPr="00636F37">
        <w:rPr>
          <w:rFonts w:ascii="Arial" w:hAnsi="Arial" w:cs="Arial"/>
          <w:sz w:val="20"/>
          <w:szCs w:val="20"/>
          <w:lang w:val="en-GB"/>
        </w:rPr>
        <w:t>Cancellation and r</w:t>
      </w:r>
      <w:r w:rsidR="00F80AB0" w:rsidRPr="00636F37">
        <w:rPr>
          <w:rFonts w:ascii="Arial" w:hAnsi="Arial" w:cs="Arial"/>
          <w:sz w:val="20"/>
          <w:szCs w:val="20"/>
          <w:lang w:val="en-GB"/>
        </w:rPr>
        <w:t>efund requests</w:t>
      </w:r>
      <w:r w:rsidR="00DB1B77" w:rsidRPr="00636F37">
        <w:rPr>
          <w:rFonts w:ascii="Arial" w:hAnsi="Arial" w:cs="Arial"/>
          <w:sz w:val="20"/>
          <w:szCs w:val="20"/>
          <w:lang w:val="en-GB"/>
        </w:rPr>
        <w:t xml:space="preserve"> from the </w:t>
      </w:r>
      <w:r w:rsidR="00E13A23">
        <w:rPr>
          <w:rFonts w:ascii="Arial" w:hAnsi="Arial" w:cs="Arial"/>
          <w:sz w:val="20"/>
          <w:szCs w:val="20"/>
          <w:lang w:val="en-GB"/>
        </w:rPr>
        <w:t>applicant/</w:t>
      </w:r>
      <w:r w:rsidR="00DB1B77" w:rsidRPr="00636F37">
        <w:rPr>
          <w:rFonts w:ascii="Arial" w:hAnsi="Arial" w:cs="Arial"/>
          <w:sz w:val="20"/>
          <w:szCs w:val="20"/>
          <w:lang w:val="en-GB"/>
        </w:rPr>
        <w:t>permit h</w:t>
      </w:r>
      <w:r w:rsidR="0091200B" w:rsidRPr="00636F37">
        <w:rPr>
          <w:rFonts w:ascii="Arial" w:hAnsi="Arial" w:cs="Arial"/>
          <w:sz w:val="20"/>
          <w:szCs w:val="20"/>
          <w:lang w:val="en-GB"/>
        </w:rPr>
        <w:t>older</w:t>
      </w:r>
      <w:r w:rsidR="00F80AB0" w:rsidRPr="00636F37">
        <w:rPr>
          <w:rFonts w:ascii="Arial" w:hAnsi="Arial" w:cs="Arial"/>
          <w:sz w:val="20"/>
          <w:szCs w:val="20"/>
          <w:lang w:val="en-GB"/>
        </w:rPr>
        <w:t xml:space="preserve"> will only be accepted in writing, with the following conditions applicable:</w:t>
      </w:r>
    </w:p>
    <w:p w14:paraId="5F72588E" w14:textId="77777777" w:rsidR="00B00C81" w:rsidRPr="000C2C70" w:rsidRDefault="00B00C81" w:rsidP="00B00C81">
      <w:pPr>
        <w:pStyle w:val="Heading2"/>
        <w:numPr>
          <w:ilvl w:val="1"/>
          <w:numId w:val="5"/>
        </w:numPr>
        <w:spacing w:before="0" w:after="120" w:line="240" w:lineRule="auto"/>
        <w:ind w:left="766" w:hanging="284"/>
        <w:rPr>
          <w:rFonts w:ascii="Arial" w:hAnsi="Arial" w:cs="Arial"/>
          <w:sz w:val="20"/>
          <w:szCs w:val="20"/>
          <w:lang w:val="en-GB"/>
        </w:rPr>
      </w:pPr>
      <w:r w:rsidRPr="000C2C70">
        <w:rPr>
          <w:rFonts w:ascii="Arial" w:hAnsi="Arial" w:cs="Arial"/>
          <w:sz w:val="20"/>
          <w:szCs w:val="20"/>
          <w:lang w:val="en-GB"/>
        </w:rPr>
        <w:t xml:space="preserve">Events, </w:t>
      </w:r>
      <w:proofErr w:type="gramStart"/>
      <w:r w:rsidRPr="000C2C70">
        <w:rPr>
          <w:rFonts w:ascii="Arial" w:hAnsi="Arial" w:cs="Arial"/>
          <w:sz w:val="20"/>
          <w:szCs w:val="20"/>
          <w:lang w:val="en-GB"/>
        </w:rPr>
        <w:t>Weddings</w:t>
      </w:r>
      <w:proofErr w:type="gramEnd"/>
      <w:r w:rsidRPr="000C2C70">
        <w:rPr>
          <w:rFonts w:ascii="Arial" w:hAnsi="Arial" w:cs="Arial"/>
          <w:sz w:val="20"/>
          <w:szCs w:val="20"/>
          <w:lang w:val="en-GB"/>
        </w:rPr>
        <w:t xml:space="preserve"> and Promotions</w:t>
      </w:r>
    </w:p>
    <w:p w14:paraId="40BC17DA" w14:textId="75D86EA1" w:rsidR="00B00C81" w:rsidRPr="000C2C70" w:rsidRDefault="00FC6DD2" w:rsidP="00B00C81">
      <w:pPr>
        <w:pStyle w:val="Heading2"/>
        <w:numPr>
          <w:ilvl w:val="2"/>
          <w:numId w:val="5"/>
        </w:numPr>
        <w:spacing w:before="0" w:after="120" w:line="240" w:lineRule="auto"/>
        <w:ind w:left="993"/>
        <w:rPr>
          <w:rFonts w:ascii="Arial" w:hAnsi="Arial" w:cs="Arial"/>
          <w:szCs w:val="24"/>
          <w:lang w:val="en-GB"/>
        </w:rPr>
      </w:pPr>
      <w:r>
        <w:rPr>
          <w:rFonts w:ascii="Arial" w:hAnsi="Arial" w:cs="Arial"/>
          <w:sz w:val="20"/>
          <w:szCs w:val="20"/>
          <w:lang w:val="en-GB"/>
        </w:rPr>
        <w:t>Application fees and general administration fees are</w:t>
      </w:r>
      <w:r w:rsidR="008A36E7" w:rsidRPr="000C2C70">
        <w:rPr>
          <w:rFonts w:ascii="Arial" w:hAnsi="Arial" w:cs="Arial"/>
          <w:sz w:val="20"/>
          <w:szCs w:val="20"/>
          <w:lang w:val="en-GB"/>
        </w:rPr>
        <w:t xml:space="preserve"> non-refundable.</w:t>
      </w:r>
    </w:p>
    <w:p w14:paraId="0AEBDEFD" w14:textId="77777777" w:rsidR="00B00C81" w:rsidRPr="000C2C70" w:rsidRDefault="00B00C81" w:rsidP="00B00C81">
      <w:pPr>
        <w:pStyle w:val="Heading2"/>
        <w:numPr>
          <w:ilvl w:val="2"/>
          <w:numId w:val="5"/>
        </w:numPr>
        <w:spacing w:before="0" w:after="120" w:line="240" w:lineRule="auto"/>
        <w:ind w:left="993"/>
        <w:rPr>
          <w:rFonts w:ascii="Arial" w:hAnsi="Arial" w:cs="Arial"/>
          <w:szCs w:val="24"/>
          <w:lang w:val="en-GB"/>
        </w:rPr>
      </w:pPr>
      <w:r w:rsidRPr="000C2C70">
        <w:rPr>
          <w:rFonts w:ascii="Arial" w:hAnsi="Arial" w:cs="Arial"/>
          <w:sz w:val="20"/>
          <w:szCs w:val="20"/>
          <w:lang w:val="en-GB"/>
        </w:rPr>
        <w:t xml:space="preserve">When notice of cancellation is provided 15 days or more from the </w:t>
      </w:r>
      <w:r w:rsidR="00A05D77" w:rsidRPr="000C2C70">
        <w:rPr>
          <w:rFonts w:ascii="Arial" w:hAnsi="Arial" w:cs="Arial"/>
          <w:sz w:val="20"/>
          <w:szCs w:val="20"/>
          <w:lang w:val="en-GB"/>
        </w:rPr>
        <w:t>activity</w:t>
      </w:r>
      <w:r w:rsidR="00636F37">
        <w:rPr>
          <w:rFonts w:ascii="Arial" w:hAnsi="Arial" w:cs="Arial"/>
          <w:sz w:val="20"/>
          <w:szCs w:val="20"/>
          <w:lang w:val="en-GB"/>
        </w:rPr>
        <w:t xml:space="preserve"> date a</w:t>
      </w:r>
      <w:r w:rsidRPr="000C2C70">
        <w:rPr>
          <w:rFonts w:ascii="Arial" w:hAnsi="Arial" w:cs="Arial"/>
          <w:sz w:val="20"/>
          <w:szCs w:val="20"/>
          <w:lang w:val="en-GB"/>
        </w:rPr>
        <w:t xml:space="preserve"> 75% refund of the site fee will apply.</w:t>
      </w:r>
    </w:p>
    <w:p w14:paraId="15D64CC1" w14:textId="77777777" w:rsidR="00B00C81" w:rsidRPr="000C2C70" w:rsidRDefault="00B00C81" w:rsidP="00B00C81">
      <w:pPr>
        <w:pStyle w:val="Heading2"/>
        <w:numPr>
          <w:ilvl w:val="2"/>
          <w:numId w:val="5"/>
        </w:numPr>
        <w:spacing w:before="0" w:after="120" w:line="240" w:lineRule="auto"/>
        <w:ind w:left="993"/>
        <w:rPr>
          <w:rFonts w:ascii="Arial" w:hAnsi="Arial" w:cs="Arial"/>
          <w:szCs w:val="24"/>
          <w:lang w:val="en-GB"/>
        </w:rPr>
      </w:pPr>
      <w:r w:rsidRPr="000C2C70">
        <w:rPr>
          <w:rFonts w:ascii="Arial" w:hAnsi="Arial" w:cs="Arial"/>
          <w:sz w:val="20"/>
          <w:szCs w:val="20"/>
          <w:lang w:val="en-GB"/>
        </w:rPr>
        <w:t xml:space="preserve">When notice of cancellation is provided 14 days or less from the </w:t>
      </w:r>
      <w:r w:rsidR="00A05D77" w:rsidRPr="000C2C70">
        <w:rPr>
          <w:rFonts w:ascii="Arial" w:hAnsi="Arial" w:cs="Arial"/>
          <w:sz w:val="20"/>
          <w:szCs w:val="20"/>
          <w:lang w:val="en-GB"/>
        </w:rPr>
        <w:t>activity</w:t>
      </w:r>
      <w:r w:rsidR="00636F37">
        <w:rPr>
          <w:rFonts w:ascii="Arial" w:hAnsi="Arial" w:cs="Arial"/>
          <w:sz w:val="20"/>
          <w:szCs w:val="20"/>
          <w:lang w:val="en-GB"/>
        </w:rPr>
        <w:t xml:space="preserve"> date, </w:t>
      </w:r>
      <w:r w:rsidRPr="000C2C70">
        <w:rPr>
          <w:rFonts w:ascii="Arial" w:hAnsi="Arial" w:cs="Arial"/>
          <w:sz w:val="20"/>
          <w:szCs w:val="20"/>
          <w:lang w:val="en-GB"/>
        </w:rPr>
        <w:t>no refund will apply</w:t>
      </w:r>
      <w:r w:rsidR="008A36E7" w:rsidRPr="000C2C70">
        <w:rPr>
          <w:rFonts w:ascii="Arial" w:hAnsi="Arial" w:cs="Arial"/>
          <w:sz w:val="20"/>
          <w:szCs w:val="20"/>
          <w:lang w:val="en-GB"/>
        </w:rPr>
        <w:t>.</w:t>
      </w:r>
    </w:p>
    <w:p w14:paraId="594B4E78" w14:textId="77777777" w:rsidR="00B00C81" w:rsidRPr="000C2C70" w:rsidRDefault="00A05D77" w:rsidP="00B00C81">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Refunds are not issued if the activity</w:t>
      </w:r>
      <w:r w:rsidR="00B00C81" w:rsidRPr="000C2C70">
        <w:rPr>
          <w:rFonts w:ascii="Arial" w:hAnsi="Arial" w:cs="Arial"/>
          <w:sz w:val="20"/>
          <w:szCs w:val="20"/>
          <w:lang w:val="en-GB"/>
        </w:rPr>
        <w:t xml:space="preserve"> does not proceed. </w:t>
      </w:r>
    </w:p>
    <w:p w14:paraId="390E40F0" w14:textId="77777777" w:rsidR="00B00C81" w:rsidRPr="000C2C70" w:rsidRDefault="00B00C81" w:rsidP="00B00C81">
      <w:pPr>
        <w:pStyle w:val="Heading2"/>
        <w:numPr>
          <w:ilvl w:val="1"/>
          <w:numId w:val="5"/>
        </w:numPr>
        <w:spacing w:before="0" w:after="120" w:line="240" w:lineRule="auto"/>
        <w:ind w:left="766" w:hanging="284"/>
        <w:rPr>
          <w:rFonts w:ascii="Arial" w:hAnsi="Arial" w:cs="Arial"/>
          <w:sz w:val="20"/>
          <w:szCs w:val="20"/>
          <w:lang w:val="en-GB"/>
        </w:rPr>
      </w:pPr>
      <w:r w:rsidRPr="000C2C70">
        <w:rPr>
          <w:rFonts w:ascii="Arial" w:hAnsi="Arial" w:cs="Arial"/>
          <w:sz w:val="20"/>
          <w:szCs w:val="20"/>
          <w:lang w:val="en-GB"/>
        </w:rPr>
        <w:t>Filming</w:t>
      </w:r>
    </w:p>
    <w:p w14:paraId="5A9FAC08" w14:textId="77777777" w:rsidR="00FC6DD2" w:rsidRPr="000C2C70" w:rsidRDefault="00FC6DD2" w:rsidP="00FC6DD2">
      <w:pPr>
        <w:pStyle w:val="Heading2"/>
        <w:numPr>
          <w:ilvl w:val="2"/>
          <w:numId w:val="5"/>
        </w:numPr>
        <w:spacing w:before="0" w:after="120" w:line="240" w:lineRule="auto"/>
        <w:ind w:left="993"/>
        <w:rPr>
          <w:rFonts w:ascii="Arial" w:hAnsi="Arial" w:cs="Arial"/>
          <w:szCs w:val="24"/>
          <w:lang w:val="en-GB"/>
        </w:rPr>
      </w:pPr>
      <w:r>
        <w:rPr>
          <w:rFonts w:ascii="Arial" w:hAnsi="Arial" w:cs="Arial"/>
          <w:sz w:val="20"/>
          <w:szCs w:val="20"/>
          <w:lang w:val="en-GB"/>
        </w:rPr>
        <w:t>Application fees and general administration fees are</w:t>
      </w:r>
      <w:r w:rsidRPr="000C2C70">
        <w:rPr>
          <w:rFonts w:ascii="Arial" w:hAnsi="Arial" w:cs="Arial"/>
          <w:sz w:val="20"/>
          <w:szCs w:val="20"/>
          <w:lang w:val="en-GB"/>
        </w:rPr>
        <w:t xml:space="preserve"> non-refundable.</w:t>
      </w:r>
    </w:p>
    <w:p w14:paraId="4BC750A5" w14:textId="77777777" w:rsidR="00B00C81" w:rsidRPr="000C2C70" w:rsidRDefault="00B00C81" w:rsidP="00B00C81">
      <w:pPr>
        <w:pStyle w:val="Heading2"/>
        <w:numPr>
          <w:ilvl w:val="2"/>
          <w:numId w:val="5"/>
        </w:numPr>
        <w:spacing w:before="0" w:after="120" w:line="240" w:lineRule="auto"/>
        <w:ind w:left="993"/>
        <w:rPr>
          <w:rFonts w:ascii="Arial" w:hAnsi="Arial" w:cs="Arial"/>
          <w:szCs w:val="24"/>
          <w:lang w:val="en-GB"/>
        </w:rPr>
      </w:pPr>
      <w:r w:rsidRPr="000C2C70">
        <w:rPr>
          <w:rFonts w:ascii="Arial" w:hAnsi="Arial" w:cs="Arial"/>
          <w:sz w:val="20"/>
          <w:szCs w:val="20"/>
          <w:lang w:val="en-GB"/>
        </w:rPr>
        <w:t xml:space="preserve">When notice of cancellation is provided prior </w:t>
      </w:r>
      <w:r w:rsidR="00636F37">
        <w:rPr>
          <w:rFonts w:ascii="Arial" w:hAnsi="Arial" w:cs="Arial"/>
          <w:sz w:val="20"/>
          <w:szCs w:val="20"/>
          <w:lang w:val="en-GB"/>
        </w:rPr>
        <w:t>to the permitted activity date, a</w:t>
      </w:r>
      <w:r w:rsidRPr="000C2C70">
        <w:rPr>
          <w:rFonts w:ascii="Arial" w:hAnsi="Arial" w:cs="Arial"/>
          <w:sz w:val="20"/>
          <w:szCs w:val="20"/>
          <w:lang w:val="en-GB"/>
        </w:rPr>
        <w:t xml:space="preserve"> 75% refund of the site fee will apply.</w:t>
      </w:r>
    </w:p>
    <w:p w14:paraId="386DB6F6" w14:textId="77777777" w:rsidR="00B00C81" w:rsidRPr="000C2C70" w:rsidRDefault="00B00C81" w:rsidP="008A0083">
      <w:pPr>
        <w:pStyle w:val="Heading2"/>
        <w:numPr>
          <w:ilvl w:val="2"/>
          <w:numId w:val="5"/>
        </w:numPr>
        <w:spacing w:before="0" w:after="120" w:line="240" w:lineRule="auto"/>
        <w:ind w:left="993"/>
        <w:rPr>
          <w:rFonts w:ascii="Arial" w:hAnsi="Arial" w:cs="Arial"/>
          <w:szCs w:val="24"/>
          <w:lang w:val="en-GB"/>
        </w:rPr>
      </w:pPr>
      <w:r w:rsidRPr="000C2C70">
        <w:rPr>
          <w:rFonts w:ascii="Arial" w:hAnsi="Arial" w:cs="Arial"/>
          <w:sz w:val="20"/>
          <w:szCs w:val="20"/>
          <w:lang w:val="en-GB"/>
        </w:rPr>
        <w:t xml:space="preserve">When notice </w:t>
      </w:r>
      <w:r w:rsidR="0023510F" w:rsidRPr="000C2C70">
        <w:rPr>
          <w:rFonts w:ascii="Arial" w:hAnsi="Arial" w:cs="Arial"/>
          <w:sz w:val="20"/>
          <w:szCs w:val="20"/>
          <w:lang w:val="en-GB"/>
        </w:rPr>
        <w:t>of cancellation is provided</w:t>
      </w:r>
      <w:r w:rsidR="0038463E">
        <w:rPr>
          <w:rFonts w:ascii="Arial" w:hAnsi="Arial" w:cs="Arial"/>
          <w:sz w:val="20"/>
          <w:szCs w:val="20"/>
          <w:lang w:val="en-GB"/>
        </w:rPr>
        <w:t xml:space="preserve"> on or</w:t>
      </w:r>
      <w:r w:rsidRPr="000C2C70">
        <w:rPr>
          <w:rFonts w:ascii="Arial" w:hAnsi="Arial" w:cs="Arial"/>
          <w:sz w:val="20"/>
          <w:szCs w:val="20"/>
          <w:lang w:val="en-GB"/>
        </w:rPr>
        <w:t xml:space="preserve"> aft</w:t>
      </w:r>
      <w:r w:rsidR="00636F37">
        <w:rPr>
          <w:rFonts w:ascii="Arial" w:hAnsi="Arial" w:cs="Arial"/>
          <w:sz w:val="20"/>
          <w:szCs w:val="20"/>
          <w:lang w:val="en-GB"/>
        </w:rPr>
        <w:t>er the permitted activity date,</w:t>
      </w:r>
      <w:r w:rsidRPr="000C2C70">
        <w:rPr>
          <w:rFonts w:ascii="Arial" w:hAnsi="Arial" w:cs="Arial"/>
          <w:sz w:val="20"/>
          <w:szCs w:val="20"/>
          <w:lang w:val="en-GB"/>
        </w:rPr>
        <w:t xml:space="preserve"> no refund will apply</w:t>
      </w:r>
      <w:r w:rsidR="008A36E7" w:rsidRPr="000C2C70">
        <w:rPr>
          <w:rFonts w:ascii="Arial" w:hAnsi="Arial" w:cs="Arial"/>
          <w:sz w:val="20"/>
          <w:szCs w:val="20"/>
          <w:lang w:val="en-GB"/>
        </w:rPr>
        <w:t>.</w:t>
      </w:r>
    </w:p>
    <w:p w14:paraId="6410E038" w14:textId="77777777" w:rsidR="00D64C95" w:rsidRDefault="00A05D77" w:rsidP="008A0083">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Refunds are not issued if the activity</w:t>
      </w:r>
      <w:r w:rsidR="00B00C81" w:rsidRPr="000C2C70">
        <w:rPr>
          <w:rFonts w:ascii="Arial" w:hAnsi="Arial" w:cs="Arial"/>
          <w:sz w:val="20"/>
          <w:szCs w:val="20"/>
          <w:lang w:val="en-GB"/>
        </w:rPr>
        <w:t xml:space="preserve"> does not proceed</w:t>
      </w:r>
      <w:r w:rsidR="008A36E7" w:rsidRPr="000C2C70">
        <w:rPr>
          <w:rFonts w:ascii="Arial" w:hAnsi="Arial" w:cs="Arial"/>
          <w:sz w:val="20"/>
          <w:szCs w:val="20"/>
          <w:lang w:val="en-GB"/>
        </w:rPr>
        <w:t>.</w:t>
      </w:r>
    </w:p>
    <w:p w14:paraId="7676B0E9" w14:textId="77777777" w:rsidR="00D64C95" w:rsidRPr="000C2C70" w:rsidRDefault="00D64C95" w:rsidP="00D64C95">
      <w:pPr>
        <w:pStyle w:val="Heading2"/>
        <w:numPr>
          <w:ilvl w:val="0"/>
          <w:numId w:val="5"/>
        </w:numPr>
        <w:spacing w:before="240" w:after="120" w:line="240" w:lineRule="auto"/>
        <w:ind w:left="425" w:hanging="357"/>
        <w:rPr>
          <w:rFonts w:ascii="Arial" w:hAnsi="Arial" w:cs="Arial"/>
          <w:szCs w:val="20"/>
          <w:lang w:val="en-GB"/>
        </w:rPr>
      </w:pPr>
      <w:r w:rsidRPr="000C2C70">
        <w:rPr>
          <w:rFonts w:ascii="Arial" w:hAnsi="Arial" w:cs="Arial"/>
          <w:szCs w:val="20"/>
          <w:lang w:val="en-GB"/>
        </w:rPr>
        <w:t>Area Access</w:t>
      </w:r>
    </w:p>
    <w:p w14:paraId="426DE26A" w14:textId="77777777" w:rsidR="00D64C95" w:rsidRPr="000C2C70" w:rsidRDefault="00D64C95" w:rsidP="00D64C95">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 xml:space="preserve">Parks, gardens, public </w:t>
      </w:r>
      <w:proofErr w:type="gramStart"/>
      <w:r w:rsidRPr="000C2C70">
        <w:rPr>
          <w:rFonts w:ascii="Arial" w:hAnsi="Arial" w:cs="Arial"/>
          <w:sz w:val="20"/>
          <w:szCs w:val="20"/>
          <w:lang w:val="en-GB"/>
        </w:rPr>
        <w:t>places</w:t>
      </w:r>
      <w:proofErr w:type="gramEnd"/>
      <w:r w:rsidRPr="000C2C70">
        <w:rPr>
          <w:rFonts w:ascii="Arial" w:hAnsi="Arial" w:cs="Arial"/>
          <w:sz w:val="20"/>
          <w:szCs w:val="20"/>
          <w:lang w:val="en-GB"/>
        </w:rPr>
        <w:t xml:space="preserve"> and Council infrastructure must remain accessible to the public at all times. </w:t>
      </w:r>
    </w:p>
    <w:p w14:paraId="0C93DB72" w14:textId="77777777" w:rsidR="00D64C95" w:rsidRPr="000C2C70" w:rsidRDefault="00D64C95" w:rsidP="00D64C95">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Cordoning off a park for exclusive use and</w:t>
      </w:r>
      <w:r w:rsidR="004852D3">
        <w:rPr>
          <w:rFonts w:ascii="Arial" w:hAnsi="Arial" w:cs="Arial"/>
          <w:sz w:val="20"/>
          <w:szCs w:val="20"/>
          <w:lang w:val="en-GB"/>
        </w:rPr>
        <w:t xml:space="preserve"> </w:t>
      </w:r>
      <w:r w:rsidRPr="000C2C70">
        <w:rPr>
          <w:rFonts w:ascii="Arial" w:hAnsi="Arial" w:cs="Arial"/>
          <w:sz w:val="20"/>
          <w:szCs w:val="20"/>
          <w:lang w:val="en-GB"/>
        </w:rPr>
        <w:t>/</w:t>
      </w:r>
      <w:r w:rsidR="004852D3">
        <w:rPr>
          <w:rFonts w:ascii="Arial" w:hAnsi="Arial" w:cs="Arial"/>
          <w:sz w:val="20"/>
          <w:szCs w:val="20"/>
          <w:lang w:val="en-GB"/>
        </w:rPr>
        <w:t xml:space="preserve"> </w:t>
      </w:r>
      <w:r w:rsidRPr="000C2C70">
        <w:rPr>
          <w:rFonts w:ascii="Arial" w:hAnsi="Arial" w:cs="Arial"/>
          <w:sz w:val="20"/>
          <w:szCs w:val="20"/>
          <w:lang w:val="en-GB"/>
        </w:rPr>
        <w:t xml:space="preserve">or provision of tickets to grant entry is prohibited without a licence in accordance with section </w:t>
      </w:r>
      <w:r w:rsidRPr="00D11D33">
        <w:rPr>
          <w:rFonts w:ascii="Arial" w:hAnsi="Arial" w:cs="Arial"/>
          <w:sz w:val="20"/>
          <w:szCs w:val="20"/>
          <w:lang w:val="en-GB"/>
        </w:rPr>
        <w:t>17B</w:t>
      </w:r>
      <w:r w:rsidRPr="00495095">
        <w:rPr>
          <w:rFonts w:ascii="Arial" w:hAnsi="Arial" w:cs="Arial"/>
          <w:sz w:val="20"/>
          <w:szCs w:val="20"/>
          <w:lang w:val="en-GB"/>
        </w:rPr>
        <w:t xml:space="preserve"> </w:t>
      </w:r>
      <w:r w:rsidRPr="00D32B42">
        <w:rPr>
          <w:rFonts w:ascii="Arial" w:hAnsi="Arial" w:cs="Arial"/>
          <w:i/>
          <w:sz w:val="20"/>
          <w:szCs w:val="20"/>
          <w:lang w:val="en-GB"/>
        </w:rPr>
        <w:t>Crown Land (Reserves) Act 1978</w:t>
      </w:r>
      <w:r w:rsidRPr="000C2C70">
        <w:rPr>
          <w:rFonts w:ascii="Arial" w:hAnsi="Arial" w:cs="Arial"/>
          <w:sz w:val="20"/>
          <w:szCs w:val="20"/>
          <w:lang w:val="en-GB"/>
        </w:rPr>
        <w:t>.</w:t>
      </w:r>
    </w:p>
    <w:p w14:paraId="1F565D36" w14:textId="77777777" w:rsidR="00D64C95" w:rsidRPr="000C2C70" w:rsidRDefault="00D64C95" w:rsidP="00D64C95">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 xml:space="preserve">Access to the permitted location must be </w:t>
      </w:r>
      <w:proofErr w:type="gramStart"/>
      <w:r w:rsidRPr="000C2C70">
        <w:rPr>
          <w:rFonts w:ascii="Arial" w:hAnsi="Arial" w:cs="Arial"/>
          <w:sz w:val="20"/>
          <w:szCs w:val="20"/>
          <w:lang w:val="en-GB"/>
        </w:rPr>
        <w:t>maintained at all times</w:t>
      </w:r>
      <w:proofErr w:type="gramEnd"/>
      <w:r w:rsidRPr="000C2C70">
        <w:rPr>
          <w:rFonts w:ascii="Arial" w:hAnsi="Arial" w:cs="Arial"/>
          <w:sz w:val="20"/>
          <w:szCs w:val="20"/>
          <w:lang w:val="en-GB"/>
        </w:rPr>
        <w:t xml:space="preserve"> for: </w:t>
      </w:r>
    </w:p>
    <w:p w14:paraId="4F42AE51" w14:textId="77777777" w:rsidR="00D64C95" w:rsidRPr="000C2C70" w:rsidRDefault="00D64C95" w:rsidP="00D64C95">
      <w:pPr>
        <w:pStyle w:val="Heading2"/>
        <w:numPr>
          <w:ilvl w:val="3"/>
          <w:numId w:val="5"/>
        </w:numPr>
        <w:spacing w:before="0" w:after="120" w:line="240" w:lineRule="auto"/>
        <w:ind w:left="1418"/>
        <w:rPr>
          <w:rFonts w:ascii="Arial" w:hAnsi="Arial" w:cs="Arial"/>
          <w:szCs w:val="20"/>
          <w:lang w:val="en-GB"/>
        </w:rPr>
      </w:pPr>
      <w:r w:rsidRPr="000C2C70">
        <w:rPr>
          <w:rFonts w:ascii="Arial" w:hAnsi="Arial" w:cs="Arial"/>
          <w:sz w:val="20"/>
          <w:szCs w:val="20"/>
          <w:lang w:val="en-GB"/>
        </w:rPr>
        <w:t xml:space="preserve">Emergency vehicles. </w:t>
      </w:r>
    </w:p>
    <w:p w14:paraId="4C264120" w14:textId="66AA570F" w:rsidR="00D64C95" w:rsidRPr="000C2C70" w:rsidRDefault="00D64C95" w:rsidP="00D64C95">
      <w:pPr>
        <w:pStyle w:val="Heading2"/>
        <w:numPr>
          <w:ilvl w:val="3"/>
          <w:numId w:val="5"/>
        </w:numPr>
        <w:spacing w:before="0" w:after="120" w:line="240" w:lineRule="auto"/>
        <w:ind w:left="1418"/>
        <w:rPr>
          <w:rFonts w:ascii="Arial" w:hAnsi="Arial" w:cs="Arial"/>
          <w:szCs w:val="20"/>
          <w:lang w:val="en-GB"/>
        </w:rPr>
      </w:pPr>
      <w:r w:rsidRPr="000C2C70">
        <w:rPr>
          <w:rFonts w:ascii="Arial" w:hAnsi="Arial" w:cs="Arial"/>
          <w:sz w:val="20"/>
          <w:szCs w:val="20"/>
          <w:lang w:val="en-GB"/>
        </w:rPr>
        <w:t xml:space="preserve">Pedestrians and cyclists; a minimum path area of </w:t>
      </w:r>
      <w:r w:rsidR="009A7E8A">
        <w:rPr>
          <w:rFonts w:ascii="Arial" w:hAnsi="Arial" w:cs="Arial"/>
          <w:sz w:val="20"/>
          <w:szCs w:val="20"/>
          <w:lang w:val="en-GB"/>
        </w:rPr>
        <w:t>2</w:t>
      </w:r>
      <w:r w:rsidRPr="000C2C70">
        <w:rPr>
          <w:rFonts w:ascii="Arial" w:hAnsi="Arial" w:cs="Arial"/>
          <w:sz w:val="20"/>
          <w:szCs w:val="20"/>
          <w:lang w:val="en-GB"/>
        </w:rPr>
        <w:t>.5 metres.</w:t>
      </w:r>
    </w:p>
    <w:p w14:paraId="729D5172" w14:textId="77777777" w:rsidR="00D64C95" w:rsidRPr="000C2C70" w:rsidRDefault="00D64C95" w:rsidP="00D64C95">
      <w:pPr>
        <w:pStyle w:val="Heading2"/>
        <w:numPr>
          <w:ilvl w:val="3"/>
          <w:numId w:val="5"/>
        </w:numPr>
        <w:spacing w:before="0" w:after="120" w:line="240" w:lineRule="auto"/>
        <w:ind w:left="1418"/>
        <w:rPr>
          <w:rFonts w:ascii="Arial" w:hAnsi="Arial" w:cs="Arial"/>
          <w:szCs w:val="20"/>
          <w:lang w:val="en-GB"/>
        </w:rPr>
      </w:pPr>
      <w:r w:rsidRPr="000C2C70">
        <w:rPr>
          <w:rFonts w:ascii="Arial" w:hAnsi="Arial" w:cs="Arial"/>
          <w:sz w:val="20"/>
          <w:szCs w:val="20"/>
          <w:lang w:val="en-GB"/>
        </w:rPr>
        <w:t xml:space="preserve">Tram tracks must always be kept clear. </w:t>
      </w:r>
    </w:p>
    <w:p w14:paraId="184A870A" w14:textId="77777777" w:rsidR="00D64C95" w:rsidRPr="000C2C70" w:rsidRDefault="00D64C95" w:rsidP="00D64C95">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 xml:space="preserve">Signage must be positioned to alert pedestrians and cyclists during bump in and out. </w:t>
      </w:r>
    </w:p>
    <w:p w14:paraId="7E2B5196" w14:textId="77777777" w:rsidR="00D64C95" w:rsidRPr="000C2C70" w:rsidRDefault="00D64C95" w:rsidP="00D64C95">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 xml:space="preserve">Permanent BBQs and playgrounds must </w:t>
      </w:r>
      <w:proofErr w:type="gramStart"/>
      <w:r w:rsidRPr="000C2C70">
        <w:rPr>
          <w:rFonts w:ascii="Arial" w:hAnsi="Arial" w:cs="Arial"/>
          <w:sz w:val="20"/>
          <w:szCs w:val="20"/>
          <w:lang w:val="en-GB"/>
        </w:rPr>
        <w:t>remain publicly accessible at all times</w:t>
      </w:r>
      <w:proofErr w:type="gramEnd"/>
      <w:r w:rsidRPr="000C2C70">
        <w:rPr>
          <w:rFonts w:ascii="Arial" w:hAnsi="Arial" w:cs="Arial"/>
          <w:sz w:val="20"/>
          <w:szCs w:val="20"/>
          <w:lang w:val="en-GB"/>
        </w:rPr>
        <w:t xml:space="preserve"> and cannot be booked.</w:t>
      </w:r>
    </w:p>
    <w:p w14:paraId="5EE5E838" w14:textId="77777777" w:rsidR="00D64C95" w:rsidRPr="000C2C70" w:rsidRDefault="00D64C95" w:rsidP="00D64C95">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Access to properties adjoining the permitted location must be maintained unless prior approval from the owner</w:t>
      </w:r>
      <w:r w:rsidR="004852D3">
        <w:rPr>
          <w:rFonts w:ascii="Arial" w:hAnsi="Arial" w:cs="Arial"/>
          <w:sz w:val="20"/>
          <w:szCs w:val="20"/>
          <w:lang w:val="en-GB"/>
        </w:rPr>
        <w:t xml:space="preserve"> </w:t>
      </w:r>
      <w:r w:rsidRPr="000C2C70">
        <w:rPr>
          <w:rFonts w:ascii="Arial" w:hAnsi="Arial" w:cs="Arial"/>
          <w:sz w:val="20"/>
          <w:szCs w:val="20"/>
          <w:lang w:val="en-GB"/>
        </w:rPr>
        <w:t>/</w:t>
      </w:r>
      <w:r w:rsidR="004852D3">
        <w:rPr>
          <w:rFonts w:ascii="Arial" w:hAnsi="Arial" w:cs="Arial"/>
          <w:sz w:val="20"/>
          <w:szCs w:val="20"/>
          <w:lang w:val="en-GB"/>
        </w:rPr>
        <w:t xml:space="preserve"> </w:t>
      </w:r>
      <w:r w:rsidRPr="000C2C70">
        <w:rPr>
          <w:rFonts w:ascii="Arial" w:hAnsi="Arial" w:cs="Arial"/>
          <w:sz w:val="20"/>
          <w:szCs w:val="20"/>
          <w:lang w:val="en-GB"/>
        </w:rPr>
        <w:t>occupier has been received and provided to Council.</w:t>
      </w:r>
    </w:p>
    <w:p w14:paraId="350A8895" w14:textId="77777777" w:rsidR="00D64C95" w:rsidRDefault="00D64C95" w:rsidP="00D64C95">
      <w:pPr>
        <w:rPr>
          <w:rFonts w:cs="Arial"/>
          <w:lang w:val="en-GB"/>
        </w:rPr>
      </w:pPr>
    </w:p>
    <w:p w14:paraId="7026869B" w14:textId="77777777" w:rsidR="00210FC6" w:rsidRPr="000C2C70" w:rsidRDefault="00210FC6" w:rsidP="00D64C95">
      <w:pPr>
        <w:rPr>
          <w:rFonts w:cs="Arial"/>
          <w:lang w:val="en-GB"/>
        </w:rPr>
      </w:pPr>
    </w:p>
    <w:p w14:paraId="1106D748" w14:textId="77777777" w:rsidR="00D64C95" w:rsidRPr="000C2C70" w:rsidRDefault="00D64C95" w:rsidP="00D64C95">
      <w:pPr>
        <w:rPr>
          <w:rFonts w:cs="Arial"/>
          <w:lang w:val="en-GB"/>
        </w:rPr>
      </w:pPr>
    </w:p>
    <w:p w14:paraId="4E7D9915" w14:textId="77777777" w:rsidR="00AF1020" w:rsidRPr="000C2C70" w:rsidRDefault="00AF1020" w:rsidP="00017DE0">
      <w:pPr>
        <w:pStyle w:val="Heading2"/>
        <w:numPr>
          <w:ilvl w:val="0"/>
          <w:numId w:val="5"/>
        </w:numPr>
        <w:spacing w:before="240" w:after="120" w:line="240" w:lineRule="auto"/>
        <w:ind w:left="425" w:hanging="357"/>
        <w:rPr>
          <w:rFonts w:ascii="Arial" w:hAnsi="Arial" w:cs="Arial"/>
          <w:sz w:val="32"/>
          <w:szCs w:val="20"/>
          <w:lang w:val="en-GB"/>
        </w:rPr>
      </w:pPr>
      <w:r w:rsidRPr="000C2C70">
        <w:rPr>
          <w:rFonts w:ascii="Arial" w:hAnsi="Arial" w:cs="Arial"/>
          <w:szCs w:val="20"/>
          <w:lang w:val="en-GB"/>
        </w:rPr>
        <w:lastRenderedPageBreak/>
        <w:t>Catering and Entertainment</w:t>
      </w:r>
    </w:p>
    <w:p w14:paraId="43668FBF" w14:textId="77777777" w:rsidR="00AF1020" w:rsidRPr="000C2C70" w:rsidRDefault="00830246" w:rsidP="00017DE0">
      <w:pPr>
        <w:pStyle w:val="Heading2"/>
        <w:numPr>
          <w:ilvl w:val="1"/>
          <w:numId w:val="5"/>
        </w:numPr>
        <w:spacing w:before="0" w:after="120" w:line="240" w:lineRule="auto"/>
        <w:ind w:left="709"/>
        <w:rPr>
          <w:rFonts w:ascii="Arial" w:hAnsi="Arial" w:cs="Arial"/>
          <w:sz w:val="32"/>
          <w:szCs w:val="20"/>
          <w:lang w:val="en-GB"/>
        </w:rPr>
      </w:pPr>
      <w:r w:rsidRPr="000C2C70">
        <w:rPr>
          <w:rFonts w:ascii="Arial" w:hAnsi="Arial" w:cs="Arial"/>
          <w:sz w:val="20"/>
          <w:szCs w:val="20"/>
          <w:lang w:val="en-GB"/>
        </w:rPr>
        <w:t xml:space="preserve">Beverages </w:t>
      </w:r>
    </w:p>
    <w:p w14:paraId="50A5796A" w14:textId="77777777" w:rsidR="00365056" w:rsidRPr="000C2C70" w:rsidRDefault="00830246" w:rsidP="00017DE0">
      <w:pPr>
        <w:pStyle w:val="Heading2"/>
        <w:numPr>
          <w:ilvl w:val="2"/>
          <w:numId w:val="5"/>
        </w:numPr>
        <w:spacing w:before="0" w:after="120" w:line="240" w:lineRule="auto"/>
        <w:ind w:left="993"/>
        <w:rPr>
          <w:rFonts w:ascii="Arial" w:hAnsi="Arial" w:cs="Arial"/>
          <w:sz w:val="32"/>
          <w:szCs w:val="20"/>
          <w:lang w:val="en-GB"/>
        </w:rPr>
      </w:pPr>
      <w:r w:rsidRPr="000C2C70">
        <w:rPr>
          <w:rFonts w:ascii="Arial" w:hAnsi="Arial" w:cs="Arial"/>
          <w:sz w:val="20"/>
          <w:szCs w:val="20"/>
          <w:lang w:val="en-GB"/>
        </w:rPr>
        <w:t xml:space="preserve">Alcohol is allowed for BYO functions </w:t>
      </w:r>
      <w:r w:rsidR="00BB5431">
        <w:rPr>
          <w:rFonts w:ascii="Arial" w:hAnsi="Arial" w:cs="Arial"/>
          <w:sz w:val="20"/>
          <w:szCs w:val="20"/>
          <w:lang w:val="en-GB"/>
        </w:rPr>
        <w:t xml:space="preserve">at private events and weddings </w:t>
      </w:r>
      <w:r w:rsidRPr="000C2C70">
        <w:rPr>
          <w:rFonts w:ascii="Arial" w:hAnsi="Arial" w:cs="Arial"/>
          <w:sz w:val="20"/>
          <w:szCs w:val="20"/>
          <w:lang w:val="en-GB"/>
        </w:rPr>
        <w:t>where it is to be consumed in conjunction with food, except in alcohol free zones.</w:t>
      </w:r>
    </w:p>
    <w:p w14:paraId="772FA7FA" w14:textId="77777777" w:rsidR="00BB5431" w:rsidRDefault="00830246" w:rsidP="00BB5431">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A valid liquor licence must be obtained, a copy provided to Cou</w:t>
      </w:r>
      <w:r w:rsidR="00A05D77" w:rsidRPr="000C2C70">
        <w:rPr>
          <w:rFonts w:ascii="Arial" w:hAnsi="Arial" w:cs="Arial"/>
          <w:sz w:val="20"/>
          <w:szCs w:val="20"/>
          <w:lang w:val="en-GB"/>
        </w:rPr>
        <w:t>ncil and a copy displayed</w:t>
      </w:r>
      <w:r w:rsidRPr="000C2C70">
        <w:rPr>
          <w:rFonts w:ascii="Arial" w:hAnsi="Arial" w:cs="Arial"/>
          <w:sz w:val="20"/>
          <w:szCs w:val="20"/>
          <w:lang w:val="en-GB"/>
        </w:rPr>
        <w:t xml:space="preserve"> </w:t>
      </w:r>
      <w:r w:rsidR="00A05D77" w:rsidRPr="000C2C70">
        <w:rPr>
          <w:rFonts w:ascii="Arial" w:hAnsi="Arial" w:cs="Arial"/>
          <w:sz w:val="20"/>
          <w:szCs w:val="20"/>
          <w:lang w:val="en-GB"/>
        </w:rPr>
        <w:t>at the permitted location</w:t>
      </w:r>
      <w:r w:rsidRPr="000C2C70">
        <w:rPr>
          <w:rFonts w:ascii="Arial" w:hAnsi="Arial" w:cs="Arial"/>
          <w:sz w:val="20"/>
          <w:szCs w:val="20"/>
          <w:lang w:val="en-GB"/>
        </w:rPr>
        <w:t xml:space="preserve"> </w:t>
      </w:r>
      <w:r w:rsidR="00BB5431">
        <w:rPr>
          <w:rFonts w:ascii="Arial" w:hAnsi="Arial" w:cs="Arial"/>
          <w:sz w:val="20"/>
          <w:szCs w:val="20"/>
          <w:lang w:val="en-GB"/>
        </w:rPr>
        <w:t>where alcohol is to be s</w:t>
      </w:r>
      <w:r w:rsidRPr="000C2C70">
        <w:rPr>
          <w:rFonts w:ascii="Arial" w:hAnsi="Arial" w:cs="Arial"/>
          <w:sz w:val="20"/>
          <w:szCs w:val="20"/>
          <w:lang w:val="en-GB"/>
        </w:rPr>
        <w:t>old or served</w:t>
      </w:r>
      <w:r w:rsidR="00BB5431">
        <w:rPr>
          <w:rFonts w:ascii="Arial" w:hAnsi="Arial" w:cs="Arial"/>
          <w:sz w:val="20"/>
          <w:szCs w:val="20"/>
          <w:lang w:val="en-GB"/>
        </w:rPr>
        <w:t xml:space="preserve"> at a public event</w:t>
      </w:r>
      <w:r w:rsidRPr="000C2C70">
        <w:rPr>
          <w:rFonts w:ascii="Arial" w:hAnsi="Arial" w:cs="Arial"/>
          <w:sz w:val="20"/>
          <w:szCs w:val="20"/>
          <w:lang w:val="en-GB"/>
        </w:rPr>
        <w:t>.</w:t>
      </w:r>
    </w:p>
    <w:p w14:paraId="7A4C252B" w14:textId="3D6EBDAF" w:rsidR="00BB5431" w:rsidRPr="00237B35" w:rsidRDefault="00BB5431" w:rsidP="00BB5431">
      <w:pPr>
        <w:pStyle w:val="Heading2"/>
        <w:numPr>
          <w:ilvl w:val="2"/>
          <w:numId w:val="5"/>
        </w:numPr>
        <w:spacing w:before="0" w:after="120" w:line="240" w:lineRule="auto"/>
        <w:ind w:left="993"/>
        <w:rPr>
          <w:rFonts w:ascii="Arial" w:hAnsi="Arial" w:cs="Arial"/>
          <w:sz w:val="20"/>
          <w:szCs w:val="20"/>
          <w:lang w:val="en-GB"/>
        </w:rPr>
      </w:pPr>
      <w:r>
        <w:rPr>
          <w:rFonts w:ascii="Arial" w:hAnsi="Arial" w:cs="Arial"/>
          <w:sz w:val="20"/>
          <w:szCs w:val="20"/>
          <w:lang w:val="en-GB"/>
        </w:rPr>
        <w:t xml:space="preserve">The </w:t>
      </w:r>
      <w:r w:rsidR="00E13A23">
        <w:rPr>
          <w:rFonts w:ascii="Arial" w:hAnsi="Arial" w:cs="Arial"/>
          <w:sz w:val="20"/>
          <w:szCs w:val="20"/>
          <w:lang w:val="en-GB"/>
        </w:rPr>
        <w:t>applicant/</w:t>
      </w:r>
      <w:r>
        <w:rPr>
          <w:rFonts w:ascii="Arial" w:hAnsi="Arial" w:cs="Arial"/>
          <w:sz w:val="20"/>
          <w:szCs w:val="20"/>
          <w:lang w:val="en-GB"/>
        </w:rPr>
        <w:t>permit holder must adhere to all conditions outlined as part of the approved liquor licence where required.</w:t>
      </w:r>
    </w:p>
    <w:p w14:paraId="563ACC7E" w14:textId="77777777" w:rsidR="00AF1020" w:rsidRPr="000C2C70" w:rsidRDefault="00D64C95" w:rsidP="00017DE0">
      <w:pPr>
        <w:pStyle w:val="Heading2"/>
        <w:numPr>
          <w:ilvl w:val="1"/>
          <w:numId w:val="5"/>
        </w:numPr>
        <w:spacing w:before="0" w:after="120" w:line="240" w:lineRule="auto"/>
        <w:ind w:left="709"/>
        <w:rPr>
          <w:rFonts w:ascii="Arial" w:hAnsi="Arial" w:cs="Arial"/>
          <w:sz w:val="32"/>
          <w:szCs w:val="20"/>
          <w:lang w:val="en-GB"/>
        </w:rPr>
      </w:pPr>
      <w:r w:rsidRPr="000C2C70">
        <w:rPr>
          <w:rFonts w:ascii="Arial" w:hAnsi="Arial" w:cs="Arial"/>
          <w:sz w:val="20"/>
          <w:szCs w:val="20"/>
          <w:lang w:val="en-GB"/>
        </w:rPr>
        <w:t xml:space="preserve">Food and </w:t>
      </w:r>
      <w:r w:rsidR="00353B34" w:rsidRPr="000C2C70">
        <w:rPr>
          <w:rFonts w:ascii="Arial" w:hAnsi="Arial" w:cs="Arial"/>
          <w:sz w:val="20"/>
          <w:szCs w:val="20"/>
          <w:lang w:val="en-GB"/>
        </w:rPr>
        <w:t xml:space="preserve">Cooking </w:t>
      </w:r>
      <w:r w:rsidR="00830246" w:rsidRPr="000C2C70">
        <w:rPr>
          <w:rFonts w:ascii="Arial" w:hAnsi="Arial" w:cs="Arial"/>
          <w:sz w:val="20"/>
          <w:szCs w:val="20"/>
          <w:lang w:val="en-GB"/>
        </w:rPr>
        <w:t xml:space="preserve">Equipment </w:t>
      </w:r>
    </w:p>
    <w:p w14:paraId="28C3F0F1" w14:textId="08176539" w:rsidR="00D64C95" w:rsidRPr="000C2C70" w:rsidRDefault="00E13A23" w:rsidP="00D64C95">
      <w:pPr>
        <w:pStyle w:val="Heading2"/>
        <w:numPr>
          <w:ilvl w:val="2"/>
          <w:numId w:val="5"/>
        </w:numPr>
        <w:spacing w:before="0" w:after="120" w:line="240" w:lineRule="auto"/>
        <w:ind w:left="993"/>
        <w:rPr>
          <w:rFonts w:ascii="Arial" w:hAnsi="Arial" w:cs="Arial"/>
          <w:sz w:val="20"/>
          <w:szCs w:val="20"/>
          <w:lang w:val="en-GB"/>
        </w:rPr>
      </w:pPr>
      <w:r>
        <w:rPr>
          <w:rFonts w:ascii="Arial" w:hAnsi="Arial" w:cs="Arial"/>
          <w:sz w:val="20"/>
          <w:szCs w:val="20"/>
          <w:lang w:val="en-GB"/>
        </w:rPr>
        <w:t>The applicant or p</w:t>
      </w:r>
      <w:r w:rsidR="0038463E">
        <w:rPr>
          <w:rFonts w:ascii="Arial" w:hAnsi="Arial" w:cs="Arial"/>
          <w:sz w:val="20"/>
          <w:szCs w:val="20"/>
          <w:lang w:val="en-GB"/>
        </w:rPr>
        <w:t>ermit holder(s) must a</w:t>
      </w:r>
      <w:r w:rsidR="000C7502" w:rsidRPr="000C2C70">
        <w:rPr>
          <w:rFonts w:ascii="Arial" w:hAnsi="Arial" w:cs="Arial"/>
          <w:sz w:val="20"/>
          <w:szCs w:val="20"/>
          <w:lang w:val="en-GB"/>
        </w:rPr>
        <w:t xml:space="preserve">dhere to </w:t>
      </w:r>
      <w:r w:rsidR="0038463E">
        <w:rPr>
          <w:rFonts w:ascii="Arial" w:hAnsi="Arial" w:cs="Arial"/>
          <w:sz w:val="20"/>
          <w:szCs w:val="20"/>
          <w:lang w:val="en-GB"/>
        </w:rPr>
        <w:t>C</w:t>
      </w:r>
      <w:r w:rsidR="00495095">
        <w:rPr>
          <w:rFonts w:ascii="Arial" w:hAnsi="Arial" w:cs="Arial"/>
          <w:sz w:val="20"/>
          <w:szCs w:val="20"/>
          <w:lang w:val="en-GB"/>
        </w:rPr>
        <w:t>ity of Melbourne’s Community Wellbeing</w:t>
      </w:r>
      <w:r w:rsidR="000C7502" w:rsidRPr="000C2C70">
        <w:rPr>
          <w:rFonts w:ascii="Arial" w:hAnsi="Arial" w:cs="Arial"/>
          <w:sz w:val="20"/>
          <w:szCs w:val="20"/>
          <w:lang w:val="en-GB"/>
        </w:rPr>
        <w:t xml:space="preserve"> requirement</w:t>
      </w:r>
      <w:r w:rsidR="0023510F" w:rsidRPr="000C2C70">
        <w:rPr>
          <w:rFonts w:ascii="Arial" w:hAnsi="Arial" w:cs="Arial"/>
          <w:sz w:val="20"/>
          <w:szCs w:val="20"/>
          <w:lang w:val="en-GB"/>
        </w:rPr>
        <w:t>s</w:t>
      </w:r>
      <w:r w:rsidR="000C7502" w:rsidRPr="000C2C70">
        <w:rPr>
          <w:rFonts w:ascii="Arial" w:hAnsi="Arial" w:cs="Arial"/>
          <w:sz w:val="20"/>
          <w:szCs w:val="20"/>
          <w:lang w:val="en-GB"/>
        </w:rPr>
        <w:t xml:space="preserve"> in relation to operation of temporary and</w:t>
      </w:r>
      <w:r w:rsidR="004852D3">
        <w:rPr>
          <w:rFonts w:ascii="Arial" w:hAnsi="Arial" w:cs="Arial"/>
          <w:sz w:val="20"/>
          <w:szCs w:val="20"/>
          <w:lang w:val="en-GB"/>
        </w:rPr>
        <w:t xml:space="preserve"> </w:t>
      </w:r>
      <w:r w:rsidR="000C7502" w:rsidRPr="000C2C70">
        <w:rPr>
          <w:rFonts w:ascii="Arial" w:hAnsi="Arial" w:cs="Arial"/>
          <w:sz w:val="20"/>
          <w:szCs w:val="20"/>
          <w:lang w:val="en-GB"/>
        </w:rPr>
        <w:t>/</w:t>
      </w:r>
      <w:r w:rsidR="004852D3">
        <w:rPr>
          <w:rFonts w:ascii="Arial" w:hAnsi="Arial" w:cs="Arial"/>
          <w:sz w:val="20"/>
          <w:szCs w:val="20"/>
          <w:lang w:val="en-GB"/>
        </w:rPr>
        <w:t xml:space="preserve"> </w:t>
      </w:r>
      <w:r w:rsidR="000C7502" w:rsidRPr="000C2C70">
        <w:rPr>
          <w:rFonts w:ascii="Arial" w:hAnsi="Arial" w:cs="Arial"/>
          <w:sz w:val="20"/>
          <w:szCs w:val="20"/>
          <w:lang w:val="en-GB"/>
        </w:rPr>
        <w:t>or mobile food premises.</w:t>
      </w:r>
    </w:p>
    <w:p w14:paraId="7FFF07FE" w14:textId="1E44D202" w:rsidR="00D64C95" w:rsidRPr="000C2C70" w:rsidRDefault="00D64C95" w:rsidP="00D64C95">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If serving food,</w:t>
      </w:r>
      <w:r w:rsidR="00495095">
        <w:rPr>
          <w:rFonts w:ascii="Arial" w:hAnsi="Arial" w:cs="Arial"/>
          <w:sz w:val="20"/>
          <w:szCs w:val="20"/>
          <w:lang w:val="en-GB"/>
        </w:rPr>
        <w:t xml:space="preserve"> </w:t>
      </w:r>
      <w:r w:rsidRPr="000C2C70">
        <w:rPr>
          <w:rFonts w:ascii="Arial" w:hAnsi="Arial" w:cs="Arial"/>
          <w:sz w:val="20"/>
          <w:szCs w:val="20"/>
          <w:lang w:val="en-GB"/>
        </w:rPr>
        <w:t>no smoking</w:t>
      </w:r>
      <w:r w:rsidR="00DC2C2C">
        <w:rPr>
          <w:rFonts w:ascii="Arial" w:hAnsi="Arial" w:cs="Arial"/>
          <w:sz w:val="20"/>
          <w:szCs w:val="20"/>
          <w:lang w:val="en-GB"/>
        </w:rPr>
        <w:t xml:space="preserve"> or vaping</w:t>
      </w:r>
      <w:r w:rsidRPr="000C2C70">
        <w:rPr>
          <w:rFonts w:ascii="Arial" w:hAnsi="Arial" w:cs="Arial"/>
          <w:sz w:val="20"/>
          <w:szCs w:val="20"/>
          <w:lang w:val="en-GB"/>
        </w:rPr>
        <w:t xml:space="preserve"> in outdoor eating area bans </w:t>
      </w:r>
      <w:r w:rsidR="00E13A23">
        <w:rPr>
          <w:rFonts w:ascii="Arial" w:hAnsi="Arial" w:cs="Arial"/>
          <w:sz w:val="20"/>
          <w:szCs w:val="20"/>
          <w:lang w:val="en-GB"/>
        </w:rPr>
        <w:t>must</w:t>
      </w:r>
      <w:r w:rsidRPr="000C2C70">
        <w:rPr>
          <w:rFonts w:ascii="Arial" w:hAnsi="Arial" w:cs="Arial"/>
          <w:sz w:val="20"/>
          <w:szCs w:val="20"/>
          <w:lang w:val="en-GB"/>
        </w:rPr>
        <w:t xml:space="preserve"> be applied in accordance with the </w:t>
      </w:r>
      <w:r w:rsidRPr="00D32B42">
        <w:rPr>
          <w:rFonts w:ascii="Arial" w:hAnsi="Arial" w:cs="Arial"/>
          <w:i/>
          <w:sz w:val="20"/>
          <w:szCs w:val="20"/>
          <w:lang w:val="en-GB"/>
        </w:rPr>
        <w:t>Tobacco Amendment Act 2016</w:t>
      </w:r>
      <w:r w:rsidRPr="000C2C70">
        <w:rPr>
          <w:rFonts w:ascii="Arial" w:hAnsi="Arial" w:cs="Arial"/>
          <w:sz w:val="20"/>
          <w:szCs w:val="20"/>
          <w:lang w:val="en-GB"/>
        </w:rPr>
        <w:t>.</w:t>
      </w:r>
    </w:p>
    <w:p w14:paraId="75E28F2F" w14:textId="77777777" w:rsidR="00D64C95" w:rsidRPr="000C2C70" w:rsidRDefault="00D64C95" w:rsidP="00D64C95">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 xml:space="preserve">If selling food or giving away samples of food or drinks, all vendors must be registered in accordance with the </w:t>
      </w:r>
      <w:r w:rsidRPr="00D32B42">
        <w:rPr>
          <w:rFonts w:ascii="Arial" w:hAnsi="Arial" w:cs="Arial"/>
          <w:i/>
          <w:sz w:val="20"/>
          <w:szCs w:val="20"/>
          <w:lang w:val="en-GB"/>
        </w:rPr>
        <w:t>Food Act 1984</w:t>
      </w:r>
      <w:r w:rsidRPr="000C2C70">
        <w:rPr>
          <w:rFonts w:ascii="Arial" w:hAnsi="Arial" w:cs="Arial"/>
          <w:sz w:val="20"/>
          <w:szCs w:val="20"/>
          <w:lang w:val="en-GB"/>
        </w:rPr>
        <w:t xml:space="preserve"> and the permit holder must comply with the requirements of the </w:t>
      </w:r>
      <w:r w:rsidRPr="0038463E">
        <w:rPr>
          <w:rFonts w:ascii="Arial" w:hAnsi="Arial" w:cs="Arial"/>
          <w:i/>
          <w:sz w:val="20"/>
          <w:szCs w:val="20"/>
          <w:lang w:val="en-GB"/>
        </w:rPr>
        <w:t>Food Act 1984</w:t>
      </w:r>
      <w:r w:rsidRPr="000C2C70">
        <w:rPr>
          <w:rFonts w:ascii="Arial" w:hAnsi="Arial" w:cs="Arial"/>
          <w:sz w:val="20"/>
          <w:szCs w:val="20"/>
          <w:lang w:val="en-GB"/>
        </w:rPr>
        <w:t xml:space="preserve"> and other Acts and laws.</w:t>
      </w:r>
    </w:p>
    <w:p w14:paraId="0F9BFE48" w14:textId="77777777" w:rsidR="0063040F" w:rsidRPr="000C2C70" w:rsidRDefault="005C67E5" w:rsidP="004D7F54">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Generators must be placed on protective matting to prevent burning of turfed areas.</w:t>
      </w:r>
    </w:p>
    <w:p w14:paraId="6E76BB8A" w14:textId="77777777" w:rsidR="00AF1020" w:rsidRPr="000C2C70" w:rsidRDefault="00830246" w:rsidP="00017DE0">
      <w:pPr>
        <w:pStyle w:val="Heading2"/>
        <w:numPr>
          <w:ilvl w:val="2"/>
          <w:numId w:val="5"/>
        </w:numPr>
        <w:spacing w:before="0" w:after="120" w:line="240" w:lineRule="auto"/>
        <w:ind w:left="993"/>
        <w:rPr>
          <w:rFonts w:ascii="Arial" w:hAnsi="Arial" w:cs="Arial"/>
          <w:sz w:val="32"/>
          <w:szCs w:val="20"/>
          <w:lang w:val="en-GB"/>
        </w:rPr>
      </w:pPr>
      <w:r w:rsidRPr="000C2C70">
        <w:rPr>
          <w:rFonts w:ascii="Arial" w:hAnsi="Arial" w:cs="Arial"/>
          <w:sz w:val="20"/>
          <w:szCs w:val="20"/>
          <w:lang w:val="en-GB"/>
        </w:rPr>
        <w:t xml:space="preserve">Barbeques </w:t>
      </w:r>
      <w:r w:rsidR="00644B2A" w:rsidRPr="000C2C70">
        <w:rPr>
          <w:rFonts w:ascii="Arial" w:hAnsi="Arial" w:cs="Arial"/>
          <w:sz w:val="20"/>
          <w:szCs w:val="20"/>
          <w:lang w:val="en-GB"/>
        </w:rPr>
        <w:t xml:space="preserve">and cooking appliances </w:t>
      </w:r>
      <w:r w:rsidRPr="000C2C70">
        <w:rPr>
          <w:rFonts w:ascii="Arial" w:hAnsi="Arial" w:cs="Arial"/>
          <w:sz w:val="20"/>
          <w:szCs w:val="20"/>
          <w:lang w:val="en-GB"/>
        </w:rPr>
        <w:t xml:space="preserve">must not be used on a declared Total Fire </w:t>
      </w:r>
      <w:proofErr w:type="gramStart"/>
      <w:r w:rsidRPr="000C2C70">
        <w:rPr>
          <w:rFonts w:ascii="Arial" w:hAnsi="Arial" w:cs="Arial"/>
          <w:sz w:val="20"/>
          <w:szCs w:val="20"/>
          <w:lang w:val="en-GB"/>
        </w:rPr>
        <w:t>Ban day</w:t>
      </w:r>
      <w:proofErr w:type="gramEnd"/>
      <w:r w:rsidR="007433B4" w:rsidRPr="000C2C70">
        <w:rPr>
          <w:rFonts w:ascii="Arial" w:hAnsi="Arial" w:cs="Arial"/>
          <w:sz w:val="20"/>
          <w:szCs w:val="20"/>
          <w:lang w:val="en-GB"/>
        </w:rPr>
        <w:t>, unless a permit</w:t>
      </w:r>
      <w:r w:rsidR="0038463E">
        <w:rPr>
          <w:rFonts w:ascii="Arial" w:hAnsi="Arial" w:cs="Arial"/>
          <w:sz w:val="20"/>
          <w:szCs w:val="20"/>
          <w:lang w:val="en-GB"/>
        </w:rPr>
        <w:t xml:space="preserve"> </w:t>
      </w:r>
      <w:r w:rsidR="007433B4" w:rsidRPr="000C2C70">
        <w:rPr>
          <w:rFonts w:ascii="Arial" w:hAnsi="Arial" w:cs="Arial"/>
          <w:sz w:val="20"/>
          <w:szCs w:val="20"/>
          <w:lang w:val="en-GB"/>
        </w:rPr>
        <w:t>/</w:t>
      </w:r>
      <w:r w:rsidR="0038463E">
        <w:rPr>
          <w:rFonts w:ascii="Arial" w:hAnsi="Arial" w:cs="Arial"/>
          <w:sz w:val="20"/>
          <w:szCs w:val="20"/>
          <w:lang w:val="en-GB"/>
        </w:rPr>
        <w:t xml:space="preserve"> </w:t>
      </w:r>
      <w:r w:rsidR="007433B4" w:rsidRPr="000C2C70">
        <w:rPr>
          <w:rFonts w:ascii="Arial" w:hAnsi="Arial" w:cs="Arial"/>
          <w:sz w:val="20"/>
          <w:szCs w:val="20"/>
          <w:lang w:val="en-GB"/>
        </w:rPr>
        <w:t>exemption has been granted by the relevant fire authority.</w:t>
      </w:r>
    </w:p>
    <w:p w14:paraId="5C057D7D" w14:textId="77777777" w:rsidR="00AF1020" w:rsidRPr="000C2C70" w:rsidRDefault="004762B7" w:rsidP="00017DE0">
      <w:pPr>
        <w:pStyle w:val="Heading2"/>
        <w:numPr>
          <w:ilvl w:val="2"/>
          <w:numId w:val="5"/>
        </w:numPr>
        <w:spacing w:before="0" w:after="120" w:line="240" w:lineRule="auto"/>
        <w:ind w:left="993"/>
        <w:rPr>
          <w:rFonts w:ascii="Arial" w:hAnsi="Arial" w:cs="Arial"/>
          <w:sz w:val="32"/>
          <w:szCs w:val="20"/>
          <w:lang w:val="en-GB"/>
        </w:rPr>
      </w:pPr>
      <w:r w:rsidRPr="000C2C70">
        <w:rPr>
          <w:rFonts w:ascii="Arial" w:hAnsi="Arial" w:cs="Arial"/>
          <w:sz w:val="20"/>
          <w:szCs w:val="20"/>
          <w:lang w:val="en-GB"/>
        </w:rPr>
        <w:t>U</w:t>
      </w:r>
      <w:r w:rsidR="00830246" w:rsidRPr="000C2C70">
        <w:rPr>
          <w:rFonts w:ascii="Arial" w:hAnsi="Arial" w:cs="Arial"/>
          <w:sz w:val="20"/>
          <w:szCs w:val="20"/>
          <w:lang w:val="en-GB"/>
        </w:rPr>
        <w:t xml:space="preserve">se of </w:t>
      </w:r>
      <w:r w:rsidRPr="000C2C70">
        <w:rPr>
          <w:rFonts w:ascii="Arial" w:hAnsi="Arial" w:cs="Arial"/>
          <w:sz w:val="20"/>
          <w:szCs w:val="20"/>
          <w:lang w:val="en-GB"/>
        </w:rPr>
        <w:t>cooking areas including food truck</w:t>
      </w:r>
      <w:r w:rsidR="0038463E">
        <w:rPr>
          <w:rFonts w:ascii="Arial" w:hAnsi="Arial" w:cs="Arial"/>
          <w:sz w:val="20"/>
          <w:szCs w:val="20"/>
          <w:lang w:val="en-GB"/>
        </w:rPr>
        <w:t xml:space="preserve"> /</w:t>
      </w:r>
      <w:r w:rsidR="004852D3">
        <w:rPr>
          <w:rFonts w:ascii="Arial" w:hAnsi="Arial" w:cs="Arial"/>
          <w:sz w:val="20"/>
          <w:szCs w:val="20"/>
          <w:lang w:val="en-GB"/>
        </w:rPr>
        <w:t xml:space="preserve"> </w:t>
      </w:r>
      <w:r w:rsidRPr="000C2C70">
        <w:rPr>
          <w:rFonts w:ascii="Arial" w:hAnsi="Arial" w:cs="Arial"/>
          <w:sz w:val="20"/>
          <w:szCs w:val="20"/>
          <w:lang w:val="en-GB"/>
        </w:rPr>
        <w:t xml:space="preserve">vans, gas barbecues and </w:t>
      </w:r>
      <w:r w:rsidR="00830246" w:rsidRPr="000C2C70">
        <w:rPr>
          <w:rFonts w:ascii="Arial" w:hAnsi="Arial" w:cs="Arial"/>
          <w:sz w:val="20"/>
          <w:szCs w:val="20"/>
          <w:lang w:val="en-GB"/>
        </w:rPr>
        <w:t>spit roas</w:t>
      </w:r>
      <w:r w:rsidRPr="000C2C70">
        <w:rPr>
          <w:rFonts w:ascii="Arial" w:hAnsi="Arial" w:cs="Arial"/>
          <w:sz w:val="20"/>
          <w:szCs w:val="20"/>
          <w:lang w:val="en-GB"/>
        </w:rPr>
        <w:t xml:space="preserve">ts </w:t>
      </w:r>
      <w:r w:rsidR="0053041E" w:rsidRPr="000C2C70">
        <w:rPr>
          <w:rFonts w:ascii="Arial" w:hAnsi="Arial" w:cs="Arial"/>
          <w:sz w:val="20"/>
          <w:szCs w:val="20"/>
          <w:lang w:val="en-GB"/>
        </w:rPr>
        <w:t>are</w:t>
      </w:r>
      <w:r w:rsidR="00FB3119" w:rsidRPr="000C2C70">
        <w:rPr>
          <w:rFonts w:ascii="Arial" w:hAnsi="Arial" w:cs="Arial"/>
          <w:sz w:val="20"/>
          <w:szCs w:val="20"/>
          <w:lang w:val="en-GB"/>
        </w:rPr>
        <w:t xml:space="preserve"> </w:t>
      </w:r>
      <w:r w:rsidR="00830246" w:rsidRPr="000C2C70">
        <w:rPr>
          <w:rFonts w:ascii="Arial" w:hAnsi="Arial" w:cs="Arial"/>
          <w:sz w:val="20"/>
          <w:szCs w:val="20"/>
          <w:lang w:val="en-GB"/>
        </w:rPr>
        <w:t xml:space="preserve">subject to the following conditions: </w:t>
      </w:r>
    </w:p>
    <w:p w14:paraId="59AC1507" w14:textId="77777777" w:rsidR="00AF1020" w:rsidRPr="000C2C70" w:rsidRDefault="00830246" w:rsidP="00D64C95">
      <w:pPr>
        <w:pStyle w:val="Heading2"/>
        <w:numPr>
          <w:ilvl w:val="1"/>
          <w:numId w:val="12"/>
        </w:numPr>
        <w:spacing w:before="0" w:after="120" w:line="240" w:lineRule="auto"/>
        <w:rPr>
          <w:rFonts w:ascii="Arial" w:hAnsi="Arial" w:cs="Arial"/>
          <w:sz w:val="32"/>
          <w:szCs w:val="20"/>
          <w:lang w:val="en-GB"/>
        </w:rPr>
      </w:pPr>
      <w:r w:rsidRPr="000C2C70">
        <w:rPr>
          <w:rFonts w:ascii="Arial" w:hAnsi="Arial" w:cs="Arial"/>
          <w:sz w:val="20"/>
          <w:szCs w:val="20"/>
          <w:lang w:val="en-GB"/>
        </w:rPr>
        <w:t xml:space="preserve">Operated </w:t>
      </w:r>
      <w:r w:rsidR="00721DA8" w:rsidRPr="000C2C70">
        <w:rPr>
          <w:rFonts w:ascii="Arial" w:hAnsi="Arial" w:cs="Arial"/>
          <w:sz w:val="20"/>
          <w:szCs w:val="20"/>
          <w:lang w:val="en-GB"/>
        </w:rPr>
        <w:t>5</w:t>
      </w:r>
      <w:r w:rsidRPr="000C2C70">
        <w:rPr>
          <w:rFonts w:ascii="Arial" w:hAnsi="Arial" w:cs="Arial"/>
          <w:sz w:val="20"/>
          <w:szCs w:val="20"/>
          <w:lang w:val="en-GB"/>
        </w:rPr>
        <w:t xml:space="preserve"> metres away from </w:t>
      </w:r>
      <w:r w:rsidR="00644B2A" w:rsidRPr="000C2C70">
        <w:rPr>
          <w:rFonts w:ascii="Arial" w:hAnsi="Arial" w:cs="Arial"/>
          <w:sz w:val="20"/>
          <w:szCs w:val="20"/>
          <w:lang w:val="en-GB"/>
        </w:rPr>
        <w:t xml:space="preserve">trees and </w:t>
      </w:r>
      <w:r w:rsidRPr="000C2C70">
        <w:rPr>
          <w:rFonts w:ascii="Arial" w:hAnsi="Arial" w:cs="Arial"/>
          <w:sz w:val="20"/>
          <w:szCs w:val="20"/>
          <w:lang w:val="en-GB"/>
        </w:rPr>
        <w:t>foliage</w:t>
      </w:r>
      <w:r w:rsidR="00365056" w:rsidRPr="000C2C70">
        <w:rPr>
          <w:rFonts w:ascii="Arial" w:hAnsi="Arial" w:cs="Arial"/>
          <w:sz w:val="20"/>
          <w:szCs w:val="20"/>
          <w:lang w:val="en-GB"/>
        </w:rPr>
        <w:t>.</w:t>
      </w:r>
      <w:r w:rsidRPr="000C2C70">
        <w:rPr>
          <w:rFonts w:ascii="Arial" w:hAnsi="Arial" w:cs="Arial"/>
          <w:sz w:val="20"/>
          <w:szCs w:val="20"/>
          <w:lang w:val="en-GB"/>
        </w:rPr>
        <w:t xml:space="preserve"> </w:t>
      </w:r>
    </w:p>
    <w:p w14:paraId="39AF879C" w14:textId="77777777" w:rsidR="00AF1020" w:rsidRPr="000C2C70" w:rsidRDefault="00830246" w:rsidP="00D64C95">
      <w:pPr>
        <w:pStyle w:val="Heading2"/>
        <w:numPr>
          <w:ilvl w:val="1"/>
          <w:numId w:val="12"/>
        </w:numPr>
        <w:spacing w:before="0" w:after="120" w:line="240" w:lineRule="auto"/>
        <w:rPr>
          <w:rFonts w:ascii="Arial" w:hAnsi="Arial" w:cs="Arial"/>
          <w:sz w:val="32"/>
          <w:szCs w:val="20"/>
          <w:lang w:val="en-GB"/>
        </w:rPr>
      </w:pPr>
      <w:r w:rsidRPr="000C2C70">
        <w:rPr>
          <w:rFonts w:ascii="Arial" w:hAnsi="Arial" w:cs="Arial"/>
          <w:sz w:val="20"/>
          <w:szCs w:val="20"/>
          <w:lang w:val="en-GB"/>
        </w:rPr>
        <w:t>Coals must be removed from site</w:t>
      </w:r>
      <w:r w:rsidR="00365056" w:rsidRPr="000C2C70">
        <w:rPr>
          <w:rFonts w:ascii="Arial" w:hAnsi="Arial" w:cs="Arial"/>
          <w:sz w:val="20"/>
          <w:szCs w:val="20"/>
          <w:lang w:val="en-GB"/>
        </w:rPr>
        <w:t>.</w:t>
      </w:r>
      <w:r w:rsidRPr="000C2C70">
        <w:rPr>
          <w:rFonts w:ascii="Arial" w:hAnsi="Arial" w:cs="Arial"/>
          <w:sz w:val="20"/>
          <w:szCs w:val="20"/>
          <w:lang w:val="en-GB"/>
        </w:rPr>
        <w:t xml:space="preserve"> </w:t>
      </w:r>
    </w:p>
    <w:p w14:paraId="1DF22BE3" w14:textId="77777777" w:rsidR="00721DA8" w:rsidRPr="000C2C70" w:rsidRDefault="00830246" w:rsidP="00D64C95">
      <w:pPr>
        <w:pStyle w:val="Heading2"/>
        <w:numPr>
          <w:ilvl w:val="1"/>
          <w:numId w:val="12"/>
        </w:numPr>
        <w:spacing w:before="0" w:after="120" w:line="240" w:lineRule="auto"/>
        <w:rPr>
          <w:rFonts w:ascii="Arial" w:hAnsi="Arial" w:cs="Arial"/>
          <w:sz w:val="20"/>
          <w:szCs w:val="20"/>
          <w:lang w:val="en-GB"/>
        </w:rPr>
      </w:pPr>
      <w:r w:rsidRPr="000C2C70">
        <w:rPr>
          <w:rFonts w:ascii="Arial" w:hAnsi="Arial" w:cs="Arial"/>
          <w:sz w:val="20"/>
          <w:szCs w:val="20"/>
          <w:lang w:val="en-GB"/>
        </w:rPr>
        <w:t xml:space="preserve">Protective matting must be used </w:t>
      </w:r>
      <w:r w:rsidR="004762B7" w:rsidRPr="000C2C70">
        <w:rPr>
          <w:rFonts w:ascii="Arial" w:hAnsi="Arial" w:cs="Arial"/>
          <w:sz w:val="20"/>
          <w:szCs w:val="20"/>
          <w:lang w:val="en-GB"/>
        </w:rPr>
        <w:t xml:space="preserve">under vehicles and cooking areas </w:t>
      </w:r>
      <w:r w:rsidR="00AF1020" w:rsidRPr="000C2C70">
        <w:rPr>
          <w:rFonts w:ascii="Arial" w:hAnsi="Arial" w:cs="Arial"/>
          <w:sz w:val="20"/>
          <w:szCs w:val="20"/>
          <w:lang w:val="en-GB"/>
        </w:rPr>
        <w:t>to prevent damage to the grass</w:t>
      </w:r>
      <w:r w:rsidR="004762B7" w:rsidRPr="000C2C70">
        <w:rPr>
          <w:rFonts w:ascii="Arial" w:hAnsi="Arial" w:cs="Arial"/>
          <w:sz w:val="20"/>
          <w:szCs w:val="20"/>
          <w:lang w:val="en-GB"/>
        </w:rPr>
        <w:t xml:space="preserve"> and other surfaces</w:t>
      </w:r>
      <w:r w:rsidR="00AF1020" w:rsidRPr="000C2C70">
        <w:rPr>
          <w:rFonts w:ascii="Arial" w:hAnsi="Arial" w:cs="Arial"/>
          <w:sz w:val="20"/>
          <w:szCs w:val="20"/>
          <w:lang w:val="en-GB"/>
        </w:rPr>
        <w:t>.</w:t>
      </w:r>
    </w:p>
    <w:p w14:paraId="6E8A707D" w14:textId="77777777" w:rsidR="00721DA8" w:rsidRPr="000C2C70" w:rsidRDefault="00721DA8" w:rsidP="00D64C95">
      <w:pPr>
        <w:numPr>
          <w:ilvl w:val="1"/>
          <w:numId w:val="12"/>
        </w:numPr>
        <w:spacing w:after="120" w:line="240" w:lineRule="auto"/>
        <w:rPr>
          <w:rFonts w:cs="Arial"/>
          <w:szCs w:val="20"/>
          <w:lang w:val="en-GB"/>
        </w:rPr>
      </w:pPr>
      <w:r w:rsidRPr="000C2C70">
        <w:rPr>
          <w:rFonts w:eastAsia="MS Gothic" w:cs="Arial"/>
          <w:szCs w:val="20"/>
          <w:lang w:val="en-GB"/>
        </w:rPr>
        <w:t>A</w:t>
      </w:r>
      <w:r w:rsidRPr="000C2C70">
        <w:rPr>
          <w:rFonts w:eastAsia="MS Gothic" w:cs="Arial"/>
          <w:bCs/>
          <w:szCs w:val="20"/>
          <w:lang w:val="en-GB"/>
        </w:rPr>
        <w:t xml:space="preserve">ll fat and residue </w:t>
      </w:r>
      <w:r w:rsidRPr="000C2C70">
        <w:rPr>
          <w:rFonts w:eastAsia="MS Gothic" w:cs="Arial"/>
          <w:szCs w:val="20"/>
          <w:lang w:val="en-GB"/>
        </w:rPr>
        <w:t>must be</w:t>
      </w:r>
      <w:r w:rsidRPr="000C2C70">
        <w:rPr>
          <w:rFonts w:eastAsia="MS Gothic" w:cs="Arial"/>
          <w:bCs/>
          <w:szCs w:val="20"/>
          <w:lang w:val="en-GB"/>
        </w:rPr>
        <w:t xml:space="preserve"> col</w:t>
      </w:r>
      <w:r w:rsidR="0038463E">
        <w:rPr>
          <w:rFonts w:eastAsia="MS Gothic" w:cs="Arial"/>
          <w:szCs w:val="20"/>
          <w:lang w:val="en-GB"/>
        </w:rPr>
        <w:t xml:space="preserve">lected, </w:t>
      </w:r>
      <w:proofErr w:type="gramStart"/>
      <w:r w:rsidR="0038463E">
        <w:rPr>
          <w:rFonts w:eastAsia="MS Gothic" w:cs="Arial"/>
          <w:szCs w:val="20"/>
          <w:lang w:val="en-GB"/>
        </w:rPr>
        <w:t>wrapped</w:t>
      </w:r>
      <w:proofErr w:type="gramEnd"/>
      <w:r w:rsidR="0038463E">
        <w:rPr>
          <w:rFonts w:eastAsia="MS Gothic" w:cs="Arial"/>
          <w:szCs w:val="20"/>
          <w:lang w:val="en-GB"/>
        </w:rPr>
        <w:t xml:space="preserve"> and disposed of </w:t>
      </w:r>
      <w:proofErr w:type="spellStart"/>
      <w:r w:rsidR="0038463E">
        <w:rPr>
          <w:rFonts w:eastAsia="MS Gothic" w:cs="Arial"/>
          <w:szCs w:val="20"/>
          <w:lang w:val="en-GB"/>
        </w:rPr>
        <w:t>off site</w:t>
      </w:r>
      <w:proofErr w:type="spellEnd"/>
      <w:r w:rsidR="0038463E">
        <w:rPr>
          <w:rFonts w:eastAsia="MS Gothic" w:cs="Arial"/>
          <w:szCs w:val="20"/>
          <w:lang w:val="en-GB"/>
        </w:rPr>
        <w:t>.</w:t>
      </w:r>
    </w:p>
    <w:p w14:paraId="500A611F" w14:textId="77777777" w:rsidR="00644B2A" w:rsidRPr="000C2C70" w:rsidRDefault="0038463E" w:rsidP="00D64C95">
      <w:pPr>
        <w:pStyle w:val="Heading2"/>
        <w:numPr>
          <w:ilvl w:val="1"/>
          <w:numId w:val="12"/>
        </w:numPr>
        <w:spacing w:before="0" w:after="120" w:line="240" w:lineRule="auto"/>
        <w:rPr>
          <w:rFonts w:ascii="Arial" w:hAnsi="Arial" w:cs="Arial"/>
          <w:sz w:val="20"/>
          <w:szCs w:val="20"/>
          <w:lang w:val="en-GB"/>
        </w:rPr>
      </w:pPr>
      <w:r>
        <w:rPr>
          <w:rFonts w:ascii="Arial" w:hAnsi="Arial" w:cs="Arial"/>
          <w:sz w:val="20"/>
          <w:szCs w:val="20"/>
          <w:lang w:val="en-GB"/>
        </w:rPr>
        <w:t>Cooking areas must be setup</w:t>
      </w:r>
      <w:r w:rsidR="00070F14" w:rsidRPr="000C2C70">
        <w:rPr>
          <w:rFonts w:ascii="Arial" w:hAnsi="Arial" w:cs="Arial"/>
          <w:sz w:val="20"/>
          <w:szCs w:val="20"/>
          <w:lang w:val="en-GB"/>
        </w:rPr>
        <w:t xml:space="preserve"> in accordance with Energy Safe Victoria guidelines and gas safety regulations.</w:t>
      </w:r>
    </w:p>
    <w:p w14:paraId="393CC9E3" w14:textId="77777777" w:rsidR="00353B34" w:rsidRPr="000C2C70" w:rsidRDefault="00353B34" w:rsidP="00353B34">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Entertainment</w:t>
      </w:r>
    </w:p>
    <w:p w14:paraId="6C19EB52" w14:textId="77777777" w:rsidR="00353B34" w:rsidRPr="000C2C70" w:rsidRDefault="00353B34" w:rsidP="002B6F4A">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 xml:space="preserve">Amplified </w:t>
      </w:r>
      <w:r w:rsidR="00E04532">
        <w:rPr>
          <w:rFonts w:ascii="Arial" w:hAnsi="Arial" w:cs="Arial"/>
          <w:sz w:val="20"/>
          <w:szCs w:val="20"/>
          <w:lang w:val="en-GB"/>
        </w:rPr>
        <w:t>n</w:t>
      </w:r>
      <w:r w:rsidR="00E04532" w:rsidRPr="000C2C70">
        <w:rPr>
          <w:rFonts w:ascii="Arial" w:hAnsi="Arial" w:cs="Arial"/>
          <w:sz w:val="20"/>
          <w:szCs w:val="20"/>
          <w:lang w:val="en-GB"/>
        </w:rPr>
        <w:t xml:space="preserve">oise </w:t>
      </w:r>
      <w:r w:rsidRPr="000C2C70">
        <w:rPr>
          <w:rFonts w:ascii="Arial" w:hAnsi="Arial" w:cs="Arial"/>
          <w:sz w:val="20"/>
          <w:szCs w:val="20"/>
          <w:lang w:val="en-GB"/>
        </w:rPr>
        <w:t xml:space="preserve">must not exceed </w:t>
      </w:r>
      <w:r w:rsidR="00C47771" w:rsidRPr="000C2C70">
        <w:rPr>
          <w:rFonts w:ascii="Arial" w:hAnsi="Arial" w:cs="Arial"/>
          <w:sz w:val="20"/>
          <w:szCs w:val="20"/>
          <w:lang w:val="en-GB"/>
        </w:rPr>
        <w:t>65</w:t>
      </w:r>
      <w:r w:rsidRPr="000C2C70">
        <w:rPr>
          <w:rFonts w:ascii="Arial" w:hAnsi="Arial" w:cs="Arial"/>
          <w:sz w:val="20"/>
          <w:szCs w:val="20"/>
          <w:lang w:val="en-GB"/>
        </w:rPr>
        <w:t xml:space="preserve"> decibels (dba) at the closest point of potential complain</w:t>
      </w:r>
      <w:r w:rsidR="00C47771" w:rsidRPr="000C2C70">
        <w:rPr>
          <w:rFonts w:ascii="Arial" w:hAnsi="Arial" w:cs="Arial"/>
          <w:sz w:val="20"/>
          <w:szCs w:val="20"/>
          <w:lang w:val="en-GB"/>
        </w:rPr>
        <w:t>t</w:t>
      </w:r>
      <w:r w:rsidRPr="000C2C70">
        <w:rPr>
          <w:rFonts w:ascii="Arial" w:hAnsi="Arial" w:cs="Arial"/>
          <w:sz w:val="20"/>
          <w:szCs w:val="20"/>
          <w:lang w:val="en-GB"/>
        </w:rPr>
        <w:t xml:space="preserve"> (residents </w:t>
      </w:r>
      <w:r w:rsidR="00365056" w:rsidRPr="000C2C70">
        <w:rPr>
          <w:rFonts w:ascii="Arial" w:hAnsi="Arial" w:cs="Arial"/>
          <w:sz w:val="20"/>
          <w:szCs w:val="20"/>
          <w:lang w:val="en-GB"/>
        </w:rPr>
        <w:t xml:space="preserve">and </w:t>
      </w:r>
      <w:r w:rsidRPr="000C2C70">
        <w:rPr>
          <w:rFonts w:ascii="Arial" w:hAnsi="Arial" w:cs="Arial"/>
          <w:sz w:val="20"/>
          <w:szCs w:val="20"/>
          <w:lang w:val="en-GB"/>
        </w:rPr>
        <w:t>businesses). All speakers must be practically positioned to direct noise away from these areas.</w:t>
      </w:r>
    </w:p>
    <w:p w14:paraId="39658B2C" w14:textId="2AE78A68" w:rsidR="00353B34" w:rsidRPr="000C2C70" w:rsidRDefault="00353B34" w:rsidP="002B6F4A">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 xml:space="preserve">Amplified noise is permitted to occur between the following </w:t>
      </w:r>
      <w:r w:rsidR="00D85D02">
        <w:rPr>
          <w:rFonts w:ascii="Arial" w:hAnsi="Arial" w:cs="Arial"/>
          <w:sz w:val="20"/>
          <w:szCs w:val="20"/>
          <w:lang w:val="en-GB"/>
        </w:rPr>
        <w:t>hours</w:t>
      </w:r>
      <w:r w:rsidR="00367894">
        <w:rPr>
          <w:rFonts w:ascii="Arial" w:hAnsi="Arial" w:cs="Arial"/>
          <w:sz w:val="20"/>
          <w:szCs w:val="20"/>
          <w:lang w:val="en-GB"/>
        </w:rPr>
        <w:t>, for no longer than 8 hours</w:t>
      </w:r>
      <w:r w:rsidR="009A7E8A">
        <w:rPr>
          <w:rFonts w:ascii="Arial" w:hAnsi="Arial" w:cs="Arial"/>
          <w:sz w:val="20"/>
          <w:szCs w:val="20"/>
          <w:lang w:val="en-GB"/>
        </w:rPr>
        <w:t xml:space="preserve"> per day</w:t>
      </w:r>
      <w:r w:rsidRPr="000C2C70">
        <w:rPr>
          <w:rFonts w:ascii="Arial" w:hAnsi="Arial" w:cs="Arial"/>
          <w:sz w:val="20"/>
          <w:szCs w:val="20"/>
          <w:lang w:val="en-GB"/>
        </w:rPr>
        <w:t xml:space="preserve">: </w:t>
      </w:r>
    </w:p>
    <w:p w14:paraId="0798DD7F" w14:textId="2F19CD90" w:rsidR="00353B34" w:rsidRPr="000C2C70" w:rsidRDefault="00EA6CEF" w:rsidP="00D64C95">
      <w:pPr>
        <w:pStyle w:val="Heading2"/>
        <w:numPr>
          <w:ilvl w:val="0"/>
          <w:numId w:val="16"/>
        </w:numPr>
        <w:tabs>
          <w:tab w:val="left" w:pos="1276"/>
        </w:tabs>
        <w:spacing w:before="0" w:after="120" w:line="240" w:lineRule="auto"/>
        <w:rPr>
          <w:rFonts w:ascii="Arial" w:hAnsi="Arial" w:cs="Arial"/>
          <w:sz w:val="20"/>
          <w:szCs w:val="20"/>
          <w:lang w:val="en-GB"/>
        </w:rPr>
      </w:pPr>
      <w:r>
        <w:rPr>
          <w:rFonts w:ascii="Arial" w:hAnsi="Arial" w:cs="Arial"/>
          <w:sz w:val="20"/>
          <w:szCs w:val="20"/>
          <w:lang w:val="en-GB"/>
        </w:rPr>
        <w:t>10</w:t>
      </w:r>
      <w:r w:rsidR="00353B34" w:rsidRPr="000C2C70">
        <w:rPr>
          <w:rFonts w:ascii="Arial" w:hAnsi="Arial" w:cs="Arial"/>
          <w:sz w:val="20"/>
          <w:szCs w:val="20"/>
          <w:lang w:val="en-GB"/>
        </w:rPr>
        <w:t xml:space="preserve">am </w:t>
      </w:r>
      <w:r w:rsidR="00871248">
        <w:rPr>
          <w:rFonts w:ascii="Arial" w:hAnsi="Arial" w:cs="Arial"/>
          <w:sz w:val="20"/>
          <w:szCs w:val="20"/>
          <w:lang w:val="en-GB"/>
        </w:rPr>
        <w:t>to</w:t>
      </w:r>
      <w:r w:rsidR="00353B34" w:rsidRPr="000C2C70">
        <w:rPr>
          <w:rFonts w:ascii="Arial" w:hAnsi="Arial" w:cs="Arial"/>
          <w:sz w:val="20"/>
          <w:szCs w:val="20"/>
          <w:lang w:val="en-GB"/>
        </w:rPr>
        <w:t xml:space="preserve"> </w:t>
      </w:r>
      <w:r>
        <w:rPr>
          <w:rFonts w:ascii="Arial" w:hAnsi="Arial" w:cs="Arial"/>
          <w:sz w:val="20"/>
          <w:szCs w:val="20"/>
          <w:lang w:val="en-GB"/>
        </w:rPr>
        <w:t xml:space="preserve">10pm </w:t>
      </w:r>
      <w:r w:rsidR="004E70FD">
        <w:rPr>
          <w:rFonts w:ascii="Arial" w:hAnsi="Arial" w:cs="Arial"/>
          <w:sz w:val="20"/>
          <w:szCs w:val="20"/>
          <w:lang w:val="en-GB"/>
        </w:rPr>
        <w:t>Sunday</w:t>
      </w:r>
      <w:r w:rsidR="00871248">
        <w:rPr>
          <w:rFonts w:ascii="Arial" w:hAnsi="Arial" w:cs="Arial"/>
          <w:sz w:val="20"/>
          <w:szCs w:val="20"/>
          <w:lang w:val="en-GB"/>
        </w:rPr>
        <w:t xml:space="preserve"> to </w:t>
      </w:r>
      <w:r>
        <w:rPr>
          <w:rFonts w:ascii="Arial" w:hAnsi="Arial" w:cs="Arial"/>
          <w:sz w:val="20"/>
          <w:szCs w:val="20"/>
          <w:lang w:val="en-GB"/>
        </w:rPr>
        <w:t>Friday</w:t>
      </w:r>
      <w:r w:rsidR="00353B34" w:rsidRPr="000C2C70">
        <w:rPr>
          <w:rFonts w:ascii="Arial" w:hAnsi="Arial" w:cs="Arial"/>
          <w:sz w:val="20"/>
          <w:szCs w:val="20"/>
          <w:lang w:val="en-GB"/>
        </w:rPr>
        <w:t xml:space="preserve">; and </w:t>
      </w:r>
    </w:p>
    <w:p w14:paraId="0E7601B2" w14:textId="77777777" w:rsidR="00353B34" w:rsidRPr="000C2C70" w:rsidRDefault="00EA6CEF" w:rsidP="00D64C95">
      <w:pPr>
        <w:pStyle w:val="Heading2"/>
        <w:numPr>
          <w:ilvl w:val="0"/>
          <w:numId w:val="16"/>
        </w:numPr>
        <w:tabs>
          <w:tab w:val="left" w:pos="1276"/>
        </w:tabs>
        <w:spacing w:before="0" w:after="120" w:line="240" w:lineRule="auto"/>
        <w:rPr>
          <w:rFonts w:ascii="Arial" w:hAnsi="Arial" w:cs="Arial"/>
          <w:sz w:val="20"/>
          <w:szCs w:val="20"/>
          <w:lang w:val="en-GB"/>
        </w:rPr>
      </w:pPr>
      <w:r>
        <w:rPr>
          <w:rFonts w:ascii="Arial" w:hAnsi="Arial" w:cs="Arial"/>
          <w:sz w:val="20"/>
          <w:szCs w:val="20"/>
          <w:lang w:val="en-GB"/>
        </w:rPr>
        <w:t>10</w:t>
      </w:r>
      <w:r w:rsidR="00353B34" w:rsidRPr="000C2C70">
        <w:rPr>
          <w:rFonts w:ascii="Arial" w:hAnsi="Arial" w:cs="Arial"/>
          <w:sz w:val="20"/>
          <w:szCs w:val="20"/>
          <w:lang w:val="en-GB"/>
        </w:rPr>
        <w:t xml:space="preserve">am to 11pm on </w:t>
      </w:r>
      <w:r>
        <w:rPr>
          <w:rFonts w:ascii="Arial" w:hAnsi="Arial" w:cs="Arial"/>
          <w:sz w:val="20"/>
          <w:szCs w:val="20"/>
          <w:lang w:val="en-GB"/>
        </w:rPr>
        <w:t>Saturday</w:t>
      </w:r>
      <w:r w:rsidR="00353B34" w:rsidRPr="000C2C70">
        <w:rPr>
          <w:rFonts w:ascii="Arial" w:hAnsi="Arial" w:cs="Arial"/>
          <w:sz w:val="20"/>
          <w:szCs w:val="20"/>
          <w:lang w:val="en-GB"/>
        </w:rPr>
        <w:t>.</w:t>
      </w:r>
    </w:p>
    <w:p w14:paraId="602BB1C0" w14:textId="77777777" w:rsidR="00353B34" w:rsidRDefault="003A4747" w:rsidP="002B6F4A">
      <w:pPr>
        <w:pStyle w:val="Heading2"/>
        <w:numPr>
          <w:ilvl w:val="2"/>
          <w:numId w:val="5"/>
        </w:numPr>
        <w:spacing w:before="0" w:after="120" w:line="240" w:lineRule="auto"/>
        <w:ind w:left="993"/>
        <w:rPr>
          <w:rFonts w:ascii="Arial" w:hAnsi="Arial" w:cs="Arial"/>
          <w:sz w:val="20"/>
          <w:szCs w:val="20"/>
          <w:lang w:val="en-GB"/>
        </w:rPr>
      </w:pPr>
      <w:r>
        <w:rPr>
          <w:rFonts w:ascii="Arial" w:hAnsi="Arial" w:cs="Arial"/>
          <w:sz w:val="20"/>
          <w:szCs w:val="20"/>
          <w:lang w:val="en-GB"/>
        </w:rPr>
        <w:t xml:space="preserve">To emit noise outside of the </w:t>
      </w:r>
      <w:r w:rsidR="00EA6CEF">
        <w:rPr>
          <w:rFonts w:ascii="Arial" w:hAnsi="Arial" w:cs="Arial"/>
          <w:sz w:val="20"/>
          <w:szCs w:val="20"/>
          <w:lang w:val="en-GB"/>
        </w:rPr>
        <w:t>above</w:t>
      </w:r>
      <w:r w:rsidR="00367894">
        <w:rPr>
          <w:rFonts w:ascii="Arial" w:hAnsi="Arial" w:cs="Arial"/>
          <w:sz w:val="20"/>
          <w:szCs w:val="20"/>
          <w:lang w:val="en-GB"/>
        </w:rPr>
        <w:t xml:space="preserve"> operating hours, for longer than 8 hours in duration, or to undertake a concert</w:t>
      </w:r>
      <w:r w:rsidR="00A24B8B">
        <w:rPr>
          <w:rFonts w:ascii="Arial" w:hAnsi="Arial" w:cs="Arial"/>
          <w:sz w:val="20"/>
          <w:szCs w:val="20"/>
          <w:lang w:val="en-GB"/>
        </w:rPr>
        <w:t xml:space="preserve"> </w:t>
      </w:r>
      <w:r w:rsidR="00367894">
        <w:rPr>
          <w:rFonts w:ascii="Arial" w:hAnsi="Arial" w:cs="Arial"/>
          <w:sz w:val="20"/>
          <w:szCs w:val="20"/>
          <w:lang w:val="en-GB"/>
        </w:rPr>
        <w:t>prior to 12 noon, a</w:t>
      </w:r>
      <w:r w:rsidR="00EA6CEF">
        <w:rPr>
          <w:rFonts w:ascii="Arial" w:hAnsi="Arial" w:cs="Arial"/>
          <w:sz w:val="20"/>
          <w:szCs w:val="20"/>
          <w:lang w:val="en-GB"/>
        </w:rPr>
        <w:t>dditional</w:t>
      </w:r>
      <w:r w:rsidR="00367894">
        <w:rPr>
          <w:rFonts w:ascii="Arial" w:hAnsi="Arial" w:cs="Arial"/>
          <w:sz w:val="20"/>
          <w:szCs w:val="20"/>
          <w:lang w:val="en-GB"/>
        </w:rPr>
        <w:t xml:space="preserve"> </w:t>
      </w:r>
      <w:r w:rsidR="00EA6CEF">
        <w:rPr>
          <w:rFonts w:ascii="Arial" w:hAnsi="Arial" w:cs="Arial"/>
          <w:sz w:val="20"/>
          <w:szCs w:val="20"/>
          <w:lang w:val="en-GB"/>
        </w:rPr>
        <w:t>permissions (permit)</w:t>
      </w:r>
      <w:r w:rsidR="00367894">
        <w:rPr>
          <w:rFonts w:ascii="Arial" w:hAnsi="Arial" w:cs="Arial"/>
          <w:sz w:val="20"/>
          <w:szCs w:val="20"/>
          <w:lang w:val="en-GB"/>
        </w:rPr>
        <w:t xml:space="preserve"> from the Environment Protection Agency (EPA) </w:t>
      </w:r>
      <w:r w:rsidR="00EA6CEF">
        <w:rPr>
          <w:rFonts w:ascii="Arial" w:hAnsi="Arial" w:cs="Arial"/>
          <w:sz w:val="20"/>
          <w:szCs w:val="20"/>
          <w:lang w:val="en-GB"/>
        </w:rPr>
        <w:t>may be required</w:t>
      </w:r>
      <w:r w:rsidR="00367894">
        <w:rPr>
          <w:rFonts w:ascii="Arial" w:hAnsi="Arial" w:cs="Arial"/>
          <w:sz w:val="20"/>
          <w:szCs w:val="20"/>
          <w:lang w:val="en-GB"/>
        </w:rPr>
        <w:t xml:space="preserve">. </w:t>
      </w:r>
    </w:p>
    <w:p w14:paraId="074EF369" w14:textId="77777777" w:rsidR="00A24B8B" w:rsidRPr="00A24B8B" w:rsidRDefault="00A24B8B" w:rsidP="00A24B8B">
      <w:pPr>
        <w:ind w:left="993"/>
        <w:rPr>
          <w:lang w:val="en-GB"/>
        </w:rPr>
      </w:pPr>
      <w:r>
        <w:rPr>
          <w:lang w:val="en-GB"/>
        </w:rPr>
        <w:t>(</w:t>
      </w:r>
      <w:r>
        <w:t xml:space="preserve">A concert is defined as an operation at an event where the effective noise level exceeds 55 dB(A) </w:t>
      </w:r>
      <w:r w:rsidRPr="00367894">
        <w:t xml:space="preserve">assessed as an </w:t>
      </w:r>
      <w:proofErr w:type="spellStart"/>
      <w:r w:rsidRPr="00367894">
        <w:t>LAeq</w:t>
      </w:r>
      <w:proofErr w:type="spellEnd"/>
      <w:r w:rsidRPr="00367894">
        <w:t xml:space="preserve"> of 15 cumulative minutes at any measurement point in a noise sensitive area at least once during a 24-hour period.</w:t>
      </w:r>
      <w:r>
        <w:t>)</w:t>
      </w:r>
    </w:p>
    <w:p w14:paraId="7ADCC2C1" w14:textId="2E71807C" w:rsidR="00367894" w:rsidRDefault="003A4747" w:rsidP="00367894">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 xml:space="preserve">The </w:t>
      </w:r>
      <w:r w:rsidR="00E13A23">
        <w:rPr>
          <w:rFonts w:ascii="Arial" w:hAnsi="Arial" w:cs="Arial"/>
          <w:sz w:val="20"/>
          <w:szCs w:val="20"/>
          <w:lang w:val="en-GB"/>
        </w:rPr>
        <w:t>applicant/</w:t>
      </w:r>
      <w:r w:rsidRPr="000C2C70">
        <w:rPr>
          <w:rFonts w:ascii="Arial" w:hAnsi="Arial" w:cs="Arial"/>
          <w:sz w:val="20"/>
          <w:szCs w:val="20"/>
          <w:lang w:val="en-GB"/>
        </w:rPr>
        <w:t xml:space="preserve">permit holder agrees to immediately reduce </w:t>
      </w:r>
      <w:r w:rsidR="00367894">
        <w:rPr>
          <w:rFonts w:ascii="Arial" w:hAnsi="Arial" w:cs="Arial"/>
          <w:sz w:val="20"/>
          <w:szCs w:val="20"/>
          <w:lang w:val="en-GB"/>
        </w:rPr>
        <w:t>noise upon receipt of complaint</w:t>
      </w:r>
      <w:r w:rsidR="009A7E8A">
        <w:rPr>
          <w:rFonts w:ascii="Arial" w:hAnsi="Arial" w:cs="Arial"/>
          <w:sz w:val="20"/>
          <w:szCs w:val="20"/>
          <w:lang w:val="en-GB"/>
        </w:rPr>
        <w:t xml:space="preserve"> and or when advised by Council to do so</w:t>
      </w:r>
      <w:r w:rsidR="00E04532">
        <w:rPr>
          <w:rFonts w:ascii="Arial" w:hAnsi="Arial" w:cs="Arial"/>
          <w:sz w:val="20"/>
          <w:szCs w:val="20"/>
          <w:lang w:val="en-GB"/>
        </w:rPr>
        <w:t>.</w:t>
      </w:r>
    </w:p>
    <w:p w14:paraId="02286E7D" w14:textId="77777777" w:rsidR="00B54061" w:rsidRPr="00B54061" w:rsidRDefault="002B6F4A" w:rsidP="00D85D02">
      <w:pPr>
        <w:pStyle w:val="Heading2"/>
        <w:numPr>
          <w:ilvl w:val="2"/>
          <w:numId w:val="5"/>
        </w:numPr>
        <w:spacing w:before="0" w:after="120" w:line="240" w:lineRule="auto"/>
        <w:ind w:left="993"/>
        <w:rPr>
          <w:rFonts w:hint="eastAsia"/>
          <w:lang w:val="en-GB"/>
        </w:rPr>
      </w:pPr>
      <w:r w:rsidRPr="000C2C70">
        <w:rPr>
          <w:rFonts w:ascii="Arial" w:hAnsi="Arial" w:cs="Arial"/>
          <w:sz w:val="20"/>
          <w:szCs w:val="20"/>
          <w:lang w:val="en-GB"/>
        </w:rPr>
        <w:t xml:space="preserve">Please note that Council does not consent to any performance or activity in breach of the </w:t>
      </w:r>
      <w:r w:rsidRPr="00D32B42">
        <w:rPr>
          <w:rFonts w:ascii="Arial" w:hAnsi="Arial" w:cs="Arial"/>
          <w:i/>
          <w:sz w:val="20"/>
          <w:szCs w:val="20"/>
          <w:lang w:val="en-GB"/>
        </w:rPr>
        <w:t>Copyright Act</w:t>
      </w:r>
      <w:r w:rsidR="00E04532" w:rsidRPr="00D32B42">
        <w:rPr>
          <w:rFonts w:ascii="Arial" w:hAnsi="Arial" w:cs="Arial"/>
          <w:i/>
          <w:sz w:val="20"/>
          <w:szCs w:val="20"/>
          <w:lang w:val="en-GB"/>
        </w:rPr>
        <w:t xml:space="preserve"> 1968</w:t>
      </w:r>
      <w:r w:rsidRPr="000C2C70">
        <w:rPr>
          <w:rFonts w:ascii="Arial" w:hAnsi="Arial" w:cs="Arial"/>
          <w:sz w:val="20"/>
          <w:szCs w:val="20"/>
          <w:lang w:val="en-GB"/>
        </w:rPr>
        <w:t xml:space="preserve">. The </w:t>
      </w:r>
      <w:r w:rsidR="00A05D77" w:rsidRPr="000C2C70">
        <w:rPr>
          <w:rFonts w:ascii="Arial" w:hAnsi="Arial" w:cs="Arial"/>
          <w:sz w:val="20"/>
          <w:szCs w:val="20"/>
          <w:lang w:val="en-GB"/>
        </w:rPr>
        <w:t>permit holder</w:t>
      </w:r>
      <w:r w:rsidRPr="000C2C70">
        <w:rPr>
          <w:rFonts w:ascii="Arial" w:hAnsi="Arial" w:cs="Arial"/>
          <w:sz w:val="20"/>
          <w:szCs w:val="20"/>
          <w:lang w:val="en-GB"/>
        </w:rPr>
        <w:t xml:space="preserve"> is responsible for ensuring that all relevant copyright approvals or licences are obtained. See </w:t>
      </w:r>
      <w:hyperlink r:id="rId9" w:history="1">
        <w:proofErr w:type="spellStart"/>
        <w:r w:rsidRPr="000C2C70">
          <w:rPr>
            <w:rStyle w:val="Hyperlink"/>
            <w:rFonts w:ascii="Arial" w:hAnsi="Arial" w:cs="Arial"/>
            <w:sz w:val="20"/>
            <w:szCs w:val="20"/>
            <w:lang w:val="en-GB"/>
          </w:rPr>
          <w:t>OneMusic</w:t>
        </w:r>
        <w:proofErr w:type="spellEnd"/>
        <w:r w:rsidR="003B023D" w:rsidRPr="000C2C70">
          <w:rPr>
            <w:rStyle w:val="Hyperlink"/>
            <w:rFonts w:ascii="Arial" w:hAnsi="Arial" w:cs="Arial"/>
            <w:sz w:val="20"/>
            <w:szCs w:val="20"/>
            <w:lang w:val="en-GB"/>
          </w:rPr>
          <w:t xml:space="preserve"> Australia</w:t>
        </w:r>
        <w:r w:rsidRPr="000C2C70">
          <w:rPr>
            <w:rStyle w:val="Hyperlink"/>
            <w:rFonts w:ascii="Arial" w:hAnsi="Arial" w:cs="Arial"/>
            <w:sz w:val="20"/>
            <w:szCs w:val="20"/>
            <w:lang w:val="en-GB"/>
          </w:rPr>
          <w:t xml:space="preserve"> </w:t>
        </w:r>
        <w:r w:rsidRPr="000C2C70">
          <w:rPr>
            <w:rStyle w:val="Hyperlink"/>
            <w:rFonts w:ascii="Arial" w:hAnsi="Arial" w:cs="Arial"/>
            <w:sz w:val="20"/>
            <w:lang w:val="en-GB"/>
          </w:rPr>
          <w:t>Event Licences</w:t>
        </w:r>
      </w:hyperlink>
      <w:r w:rsidRPr="000C2C70">
        <w:rPr>
          <w:rFonts w:ascii="Arial" w:hAnsi="Arial" w:cs="Arial"/>
          <w:sz w:val="20"/>
          <w:szCs w:val="20"/>
          <w:lang w:val="en-GB"/>
        </w:rPr>
        <w:t>.</w:t>
      </w:r>
      <w:r w:rsidR="00A24B8B">
        <w:rPr>
          <w:rStyle w:val="EndnoteReference"/>
          <w:rFonts w:hint="eastAsia"/>
          <w:lang w:val="en-GB"/>
        </w:rPr>
        <w:endnoteReference w:id="1"/>
      </w:r>
    </w:p>
    <w:p w14:paraId="64235500" w14:textId="77777777" w:rsidR="00B54061" w:rsidRDefault="00B54061" w:rsidP="00B54061">
      <w:pPr>
        <w:pStyle w:val="Heading2"/>
        <w:spacing w:before="0" w:after="120" w:line="240" w:lineRule="auto"/>
        <w:rPr>
          <w:rFonts w:ascii="Arial" w:hAnsi="Arial" w:cs="Arial"/>
          <w:sz w:val="20"/>
          <w:szCs w:val="20"/>
          <w:lang w:val="en-GB"/>
        </w:rPr>
      </w:pPr>
    </w:p>
    <w:p w14:paraId="3A80C58F" w14:textId="77777777" w:rsidR="00AF1020" w:rsidRPr="000C2C70" w:rsidRDefault="00830246" w:rsidP="00017DE0">
      <w:pPr>
        <w:pStyle w:val="Heading2"/>
        <w:numPr>
          <w:ilvl w:val="0"/>
          <w:numId w:val="5"/>
        </w:numPr>
        <w:spacing w:before="240" w:after="120" w:line="240" w:lineRule="auto"/>
        <w:ind w:left="425" w:hanging="357"/>
        <w:rPr>
          <w:rFonts w:ascii="Arial" w:hAnsi="Arial" w:cs="Arial"/>
          <w:sz w:val="40"/>
          <w:szCs w:val="20"/>
          <w:lang w:val="en-GB"/>
        </w:rPr>
      </w:pPr>
      <w:r w:rsidRPr="000C2C70">
        <w:rPr>
          <w:rFonts w:ascii="Arial" w:hAnsi="Arial" w:cs="Arial"/>
          <w:szCs w:val="20"/>
          <w:lang w:val="en-GB"/>
        </w:rPr>
        <w:t xml:space="preserve">Animals </w:t>
      </w:r>
    </w:p>
    <w:p w14:paraId="7927C049" w14:textId="77777777" w:rsidR="00AF1020" w:rsidRPr="000C2C70" w:rsidRDefault="00070F14" w:rsidP="00017DE0">
      <w:pPr>
        <w:pStyle w:val="Heading2"/>
        <w:numPr>
          <w:ilvl w:val="1"/>
          <w:numId w:val="5"/>
        </w:numPr>
        <w:spacing w:before="0" w:after="120" w:line="240" w:lineRule="auto"/>
        <w:ind w:left="709"/>
        <w:rPr>
          <w:rFonts w:ascii="Arial" w:hAnsi="Arial" w:cs="Arial"/>
          <w:sz w:val="40"/>
          <w:szCs w:val="20"/>
          <w:lang w:val="en-GB"/>
        </w:rPr>
      </w:pPr>
      <w:r w:rsidRPr="000C2C70">
        <w:rPr>
          <w:rFonts w:ascii="Arial" w:hAnsi="Arial" w:cs="Arial"/>
          <w:sz w:val="20"/>
          <w:szCs w:val="20"/>
          <w:lang w:val="en-GB"/>
        </w:rPr>
        <w:t xml:space="preserve">Council may approve the </w:t>
      </w:r>
      <w:r w:rsidR="00830246" w:rsidRPr="000C2C70">
        <w:rPr>
          <w:rFonts w:ascii="Arial" w:hAnsi="Arial" w:cs="Arial"/>
          <w:sz w:val="20"/>
          <w:szCs w:val="20"/>
          <w:lang w:val="en-GB"/>
        </w:rPr>
        <w:t>use of animals</w:t>
      </w:r>
      <w:r w:rsidR="00365056" w:rsidRPr="000C2C70">
        <w:rPr>
          <w:rFonts w:ascii="Arial" w:hAnsi="Arial" w:cs="Arial"/>
          <w:sz w:val="20"/>
          <w:szCs w:val="20"/>
          <w:lang w:val="en-GB"/>
        </w:rPr>
        <w:t>,</w:t>
      </w:r>
      <w:r w:rsidRPr="000C2C70">
        <w:rPr>
          <w:rFonts w:ascii="Arial" w:hAnsi="Arial" w:cs="Arial"/>
          <w:sz w:val="20"/>
          <w:szCs w:val="20"/>
          <w:lang w:val="en-GB"/>
        </w:rPr>
        <w:t xml:space="preserve"> </w:t>
      </w:r>
      <w:r w:rsidR="00830246" w:rsidRPr="000C2C70">
        <w:rPr>
          <w:rFonts w:ascii="Arial" w:hAnsi="Arial" w:cs="Arial"/>
          <w:sz w:val="20"/>
          <w:szCs w:val="20"/>
          <w:lang w:val="en-GB"/>
        </w:rPr>
        <w:t xml:space="preserve">subject to the following conditions: </w:t>
      </w:r>
    </w:p>
    <w:p w14:paraId="05089959" w14:textId="77777777" w:rsidR="003418A7" w:rsidRPr="000C2C70" w:rsidRDefault="003418A7" w:rsidP="00017DE0">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 xml:space="preserve">Application of the RSPCA’s </w:t>
      </w:r>
      <w:hyperlink r:id="rId10" w:history="1">
        <w:r w:rsidRPr="000C2C70">
          <w:rPr>
            <w:rStyle w:val="Hyperlink"/>
            <w:rFonts w:ascii="Arial" w:hAnsi="Arial" w:cs="Arial"/>
            <w:sz w:val="20"/>
            <w:szCs w:val="20"/>
            <w:lang w:val="en-GB"/>
          </w:rPr>
          <w:t>Five Freedoms of animal welfare</w:t>
        </w:r>
      </w:hyperlink>
      <w:r w:rsidR="00365056" w:rsidRPr="000C2C70">
        <w:rPr>
          <w:rFonts w:ascii="Arial" w:hAnsi="Arial" w:cs="Arial"/>
          <w:sz w:val="20"/>
          <w:szCs w:val="20"/>
          <w:lang w:val="en-GB"/>
        </w:rPr>
        <w:t>.</w:t>
      </w:r>
      <w:r w:rsidR="00A24B8B">
        <w:rPr>
          <w:rStyle w:val="EndnoteReference"/>
          <w:rFonts w:ascii="Arial" w:hAnsi="Arial" w:cs="Arial"/>
          <w:sz w:val="20"/>
          <w:szCs w:val="20"/>
          <w:lang w:val="en-GB"/>
        </w:rPr>
        <w:endnoteReference w:id="2"/>
      </w:r>
    </w:p>
    <w:p w14:paraId="35EFA34E" w14:textId="21E3179D" w:rsidR="00AF1020" w:rsidRPr="000C2C70" w:rsidRDefault="00830246" w:rsidP="00017DE0">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Animal rides remain on paved pathways</w:t>
      </w:r>
      <w:r w:rsidR="00365056" w:rsidRPr="000C2C70">
        <w:rPr>
          <w:rFonts w:ascii="Arial" w:hAnsi="Arial" w:cs="Arial"/>
          <w:sz w:val="20"/>
          <w:szCs w:val="20"/>
          <w:lang w:val="en-GB"/>
        </w:rPr>
        <w:t>.</w:t>
      </w:r>
      <w:r w:rsidRPr="000C2C70">
        <w:rPr>
          <w:rFonts w:ascii="Arial" w:hAnsi="Arial" w:cs="Arial"/>
          <w:sz w:val="20"/>
          <w:szCs w:val="20"/>
          <w:lang w:val="en-GB"/>
        </w:rPr>
        <w:t xml:space="preserve"> </w:t>
      </w:r>
    </w:p>
    <w:p w14:paraId="4558B51D" w14:textId="77777777" w:rsidR="00AF1020" w:rsidRPr="000C2C70" w:rsidRDefault="00830246" w:rsidP="00017DE0">
      <w:pPr>
        <w:pStyle w:val="Heading2"/>
        <w:numPr>
          <w:ilvl w:val="2"/>
          <w:numId w:val="5"/>
        </w:numPr>
        <w:spacing w:before="0" w:after="120" w:line="240" w:lineRule="auto"/>
        <w:ind w:left="993"/>
        <w:rPr>
          <w:rFonts w:ascii="Arial" w:hAnsi="Arial" w:cs="Arial"/>
          <w:sz w:val="40"/>
          <w:szCs w:val="20"/>
          <w:lang w:val="en-GB"/>
        </w:rPr>
      </w:pPr>
      <w:r w:rsidRPr="000C2C70">
        <w:rPr>
          <w:rFonts w:ascii="Arial" w:hAnsi="Arial" w:cs="Arial"/>
          <w:sz w:val="20"/>
          <w:szCs w:val="20"/>
          <w:lang w:val="en-GB"/>
        </w:rPr>
        <w:t xml:space="preserve">Animals to be </w:t>
      </w:r>
      <w:proofErr w:type="gramStart"/>
      <w:r w:rsidRPr="000C2C70">
        <w:rPr>
          <w:rFonts w:ascii="Arial" w:hAnsi="Arial" w:cs="Arial"/>
          <w:sz w:val="20"/>
          <w:szCs w:val="20"/>
          <w:lang w:val="en-GB"/>
        </w:rPr>
        <w:t>kept in a pen or on leash at all times</w:t>
      </w:r>
      <w:proofErr w:type="gramEnd"/>
      <w:r w:rsidRPr="000C2C70">
        <w:rPr>
          <w:rFonts w:ascii="Arial" w:hAnsi="Arial" w:cs="Arial"/>
          <w:sz w:val="20"/>
          <w:szCs w:val="20"/>
          <w:lang w:val="en-GB"/>
        </w:rPr>
        <w:t>, except dogs in designated off leash areas</w:t>
      </w:r>
      <w:r w:rsidR="00365056" w:rsidRPr="000C2C70">
        <w:rPr>
          <w:rFonts w:ascii="Arial" w:hAnsi="Arial" w:cs="Arial"/>
          <w:sz w:val="20"/>
          <w:szCs w:val="20"/>
          <w:lang w:val="en-GB"/>
        </w:rPr>
        <w:t>.</w:t>
      </w:r>
      <w:r w:rsidRPr="000C2C70">
        <w:rPr>
          <w:rFonts w:ascii="Arial" w:hAnsi="Arial" w:cs="Arial"/>
          <w:sz w:val="20"/>
          <w:szCs w:val="20"/>
          <w:lang w:val="en-GB"/>
        </w:rPr>
        <w:t xml:space="preserve"> </w:t>
      </w:r>
    </w:p>
    <w:p w14:paraId="7728E1D7" w14:textId="77777777" w:rsidR="00054B46" w:rsidRPr="000C2C70" w:rsidRDefault="00830246" w:rsidP="00054B46">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Animal waste must be removed</w:t>
      </w:r>
      <w:r w:rsidR="00070F14" w:rsidRPr="000C2C70">
        <w:rPr>
          <w:rFonts w:ascii="Arial" w:hAnsi="Arial" w:cs="Arial"/>
          <w:sz w:val="20"/>
          <w:szCs w:val="20"/>
          <w:lang w:val="en-GB"/>
        </w:rPr>
        <w:t xml:space="preserve"> from site</w:t>
      </w:r>
      <w:r w:rsidR="00365056" w:rsidRPr="000C2C70">
        <w:rPr>
          <w:rFonts w:ascii="Arial" w:hAnsi="Arial" w:cs="Arial"/>
          <w:sz w:val="20"/>
          <w:szCs w:val="20"/>
          <w:lang w:val="en-GB"/>
        </w:rPr>
        <w:t>.</w:t>
      </w:r>
    </w:p>
    <w:p w14:paraId="766CD9CE" w14:textId="77777777" w:rsidR="0023510F" w:rsidRPr="000C2C70" w:rsidRDefault="00054B46" w:rsidP="0023510F">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Hand wash</w:t>
      </w:r>
      <w:r w:rsidR="004852D3">
        <w:rPr>
          <w:rFonts w:ascii="Arial" w:hAnsi="Arial" w:cs="Arial"/>
          <w:sz w:val="20"/>
          <w:szCs w:val="20"/>
          <w:lang w:val="en-GB"/>
        </w:rPr>
        <w:t xml:space="preserve"> </w:t>
      </w:r>
      <w:r w:rsidRPr="000C2C70">
        <w:rPr>
          <w:rFonts w:ascii="Arial" w:hAnsi="Arial" w:cs="Arial"/>
          <w:sz w:val="20"/>
          <w:szCs w:val="20"/>
          <w:lang w:val="en-GB"/>
        </w:rPr>
        <w:t>/</w:t>
      </w:r>
      <w:r w:rsidR="004852D3">
        <w:rPr>
          <w:rFonts w:ascii="Arial" w:hAnsi="Arial" w:cs="Arial"/>
          <w:sz w:val="20"/>
          <w:szCs w:val="20"/>
          <w:lang w:val="en-GB"/>
        </w:rPr>
        <w:t xml:space="preserve"> </w:t>
      </w:r>
      <w:r w:rsidRPr="000C2C70">
        <w:rPr>
          <w:rFonts w:ascii="Arial" w:hAnsi="Arial" w:cs="Arial"/>
          <w:sz w:val="20"/>
          <w:szCs w:val="20"/>
          <w:lang w:val="en-GB"/>
        </w:rPr>
        <w:t>disinfectant must be provided for post animal handling sanitation</w:t>
      </w:r>
      <w:r w:rsidR="00C17CA3">
        <w:rPr>
          <w:rFonts w:ascii="Arial" w:hAnsi="Arial" w:cs="Arial"/>
          <w:sz w:val="20"/>
          <w:szCs w:val="20"/>
          <w:lang w:val="en-GB"/>
        </w:rPr>
        <w:t>.</w:t>
      </w:r>
    </w:p>
    <w:p w14:paraId="48ECB8D5" w14:textId="77777777" w:rsidR="00054B46" w:rsidRPr="000C2C70" w:rsidRDefault="00830246" w:rsidP="0023510F">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 xml:space="preserve">Grass must be protected from animals by installing flooring such </w:t>
      </w:r>
      <w:r w:rsidR="00FE4B76" w:rsidRPr="000C2C70">
        <w:rPr>
          <w:rFonts w:ascii="Arial" w:hAnsi="Arial" w:cs="Arial"/>
          <w:sz w:val="20"/>
          <w:szCs w:val="20"/>
          <w:lang w:val="en-GB"/>
        </w:rPr>
        <w:t>as, plastic covered with straw.</w:t>
      </w:r>
    </w:p>
    <w:p w14:paraId="3C7BAD1A" w14:textId="77777777" w:rsidR="00FE4B76" w:rsidRPr="000C2C70" w:rsidRDefault="00830246" w:rsidP="00017DE0">
      <w:pPr>
        <w:pStyle w:val="Heading2"/>
        <w:numPr>
          <w:ilvl w:val="0"/>
          <w:numId w:val="5"/>
        </w:numPr>
        <w:spacing w:before="240" w:after="120" w:line="240" w:lineRule="auto"/>
        <w:ind w:left="425" w:hanging="357"/>
        <w:rPr>
          <w:rFonts w:ascii="Arial" w:hAnsi="Arial" w:cs="Arial"/>
          <w:sz w:val="48"/>
          <w:szCs w:val="20"/>
          <w:lang w:val="en-GB"/>
        </w:rPr>
      </w:pPr>
      <w:r w:rsidRPr="000C2C70">
        <w:rPr>
          <w:rFonts w:ascii="Arial" w:hAnsi="Arial" w:cs="Arial"/>
          <w:szCs w:val="20"/>
          <w:lang w:val="en-GB"/>
        </w:rPr>
        <w:t>Vehicles</w:t>
      </w:r>
    </w:p>
    <w:p w14:paraId="6FACA399" w14:textId="77777777" w:rsidR="00FE4B76" w:rsidRDefault="00B539B1" w:rsidP="00017DE0">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V</w:t>
      </w:r>
      <w:r w:rsidR="00830246" w:rsidRPr="000C2C70">
        <w:rPr>
          <w:rFonts w:ascii="Arial" w:hAnsi="Arial" w:cs="Arial"/>
          <w:sz w:val="20"/>
          <w:szCs w:val="20"/>
          <w:lang w:val="en-GB"/>
        </w:rPr>
        <w:t>ehicles are pr</w:t>
      </w:r>
      <w:r w:rsidR="00FE4B76" w:rsidRPr="000C2C70">
        <w:rPr>
          <w:rFonts w:ascii="Arial" w:hAnsi="Arial" w:cs="Arial"/>
          <w:sz w:val="20"/>
          <w:szCs w:val="20"/>
          <w:lang w:val="en-GB"/>
        </w:rPr>
        <w:t>ohibited in parks and gardens</w:t>
      </w:r>
      <w:r w:rsidR="00BA5F45" w:rsidRPr="000C2C70">
        <w:rPr>
          <w:rFonts w:ascii="Arial" w:hAnsi="Arial" w:cs="Arial"/>
          <w:sz w:val="20"/>
          <w:szCs w:val="20"/>
          <w:lang w:val="en-GB"/>
        </w:rPr>
        <w:t>, without prior approval from Council.</w:t>
      </w:r>
    </w:p>
    <w:p w14:paraId="4D0D06AA" w14:textId="77777777" w:rsidR="00251335" w:rsidRDefault="00251335" w:rsidP="00017DE0">
      <w:pPr>
        <w:pStyle w:val="Heading2"/>
        <w:numPr>
          <w:ilvl w:val="1"/>
          <w:numId w:val="5"/>
        </w:numPr>
        <w:spacing w:before="0" w:after="120" w:line="240" w:lineRule="auto"/>
        <w:ind w:left="709"/>
        <w:rPr>
          <w:rFonts w:ascii="Arial" w:hAnsi="Arial" w:cs="Arial"/>
          <w:sz w:val="20"/>
          <w:szCs w:val="20"/>
          <w:lang w:val="en-GB"/>
        </w:rPr>
      </w:pPr>
      <w:r>
        <w:rPr>
          <w:rFonts w:ascii="Arial" w:hAnsi="Arial" w:cs="Arial"/>
          <w:sz w:val="20"/>
          <w:szCs w:val="20"/>
          <w:lang w:val="en-GB"/>
        </w:rPr>
        <w:t>When approved for use,</w:t>
      </w:r>
      <w:r w:rsidRPr="00251335">
        <w:rPr>
          <w:rFonts w:ascii="Arial" w:hAnsi="Arial" w:cs="Arial"/>
          <w:sz w:val="20"/>
          <w:szCs w:val="20"/>
          <w:lang w:val="en-GB"/>
        </w:rPr>
        <w:t xml:space="preserve"> vehicles must comply with the engineering and loading requirements of the place.</w:t>
      </w:r>
    </w:p>
    <w:p w14:paraId="07C578C2" w14:textId="77777777" w:rsidR="00FE4B76" w:rsidRPr="000C2C70" w:rsidRDefault="00830246" w:rsidP="00017DE0">
      <w:pPr>
        <w:pStyle w:val="Heading2"/>
        <w:numPr>
          <w:ilvl w:val="1"/>
          <w:numId w:val="5"/>
        </w:numPr>
        <w:spacing w:before="0" w:after="120" w:line="240" w:lineRule="auto"/>
        <w:ind w:left="709"/>
        <w:rPr>
          <w:rFonts w:ascii="Arial" w:hAnsi="Arial" w:cs="Arial"/>
          <w:sz w:val="48"/>
          <w:szCs w:val="20"/>
          <w:lang w:val="en-GB"/>
        </w:rPr>
      </w:pPr>
      <w:r w:rsidRPr="000C2C70">
        <w:rPr>
          <w:rFonts w:ascii="Arial" w:hAnsi="Arial" w:cs="Arial"/>
          <w:sz w:val="20"/>
          <w:szCs w:val="20"/>
          <w:lang w:val="en-GB"/>
        </w:rPr>
        <w:t xml:space="preserve">Approval may be sought for drop off and pick </w:t>
      </w:r>
      <w:r w:rsidR="00210FC6">
        <w:rPr>
          <w:rFonts w:ascii="Arial" w:hAnsi="Arial" w:cs="Arial"/>
          <w:sz w:val="20"/>
          <w:szCs w:val="20"/>
          <w:lang w:val="en-GB"/>
        </w:rPr>
        <w:t>up of equipment and transport</w:t>
      </w:r>
      <w:r w:rsidRPr="000C2C70">
        <w:rPr>
          <w:rFonts w:ascii="Arial" w:hAnsi="Arial" w:cs="Arial"/>
          <w:sz w:val="20"/>
          <w:szCs w:val="20"/>
          <w:lang w:val="en-GB"/>
        </w:rPr>
        <w:t xml:space="preserve"> mobility impaired guests. Approved vehicles are subject to the following</w:t>
      </w:r>
      <w:r w:rsidR="00BA5F45" w:rsidRPr="000C2C70">
        <w:rPr>
          <w:rFonts w:ascii="Arial" w:hAnsi="Arial" w:cs="Arial"/>
          <w:sz w:val="20"/>
          <w:szCs w:val="20"/>
          <w:lang w:val="en-GB"/>
        </w:rPr>
        <w:t xml:space="preserve"> conditions</w:t>
      </w:r>
      <w:r w:rsidRPr="000C2C70">
        <w:rPr>
          <w:rFonts w:ascii="Arial" w:hAnsi="Arial" w:cs="Arial"/>
          <w:sz w:val="20"/>
          <w:szCs w:val="20"/>
          <w:lang w:val="en-GB"/>
        </w:rPr>
        <w:t xml:space="preserve">: </w:t>
      </w:r>
    </w:p>
    <w:p w14:paraId="3DB66B84" w14:textId="77777777" w:rsidR="0083506A" w:rsidRPr="000C2C70" w:rsidRDefault="0083506A" w:rsidP="0083506A">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Must be escorted by a marshal in high visibility clothing</w:t>
      </w:r>
      <w:r w:rsidR="00365056" w:rsidRPr="000C2C70">
        <w:rPr>
          <w:rFonts w:ascii="Arial" w:hAnsi="Arial" w:cs="Arial"/>
          <w:sz w:val="20"/>
          <w:szCs w:val="20"/>
          <w:lang w:val="en-GB"/>
        </w:rPr>
        <w:t>.</w:t>
      </w:r>
    </w:p>
    <w:p w14:paraId="1A4773E8" w14:textId="77777777" w:rsidR="00FE4B76" w:rsidRPr="000C2C70" w:rsidRDefault="00830246" w:rsidP="00017DE0">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 xml:space="preserve">Must </w:t>
      </w:r>
      <w:proofErr w:type="gramStart"/>
      <w:r w:rsidRPr="000C2C70">
        <w:rPr>
          <w:rFonts w:ascii="Arial" w:hAnsi="Arial" w:cs="Arial"/>
          <w:sz w:val="20"/>
          <w:szCs w:val="20"/>
          <w:lang w:val="en-GB"/>
        </w:rPr>
        <w:t xml:space="preserve">drive with hazard lights on </w:t>
      </w:r>
      <w:r w:rsidR="0083506A" w:rsidRPr="000C2C70">
        <w:rPr>
          <w:rFonts w:ascii="Arial" w:hAnsi="Arial" w:cs="Arial"/>
          <w:sz w:val="20"/>
          <w:szCs w:val="20"/>
          <w:lang w:val="en-GB"/>
        </w:rPr>
        <w:t>at all times</w:t>
      </w:r>
      <w:proofErr w:type="gramEnd"/>
      <w:r w:rsidR="00365056" w:rsidRPr="000C2C70">
        <w:rPr>
          <w:rFonts w:ascii="Arial" w:hAnsi="Arial" w:cs="Arial"/>
          <w:sz w:val="20"/>
          <w:szCs w:val="20"/>
          <w:lang w:val="en-GB"/>
        </w:rPr>
        <w:t>.</w:t>
      </w:r>
    </w:p>
    <w:p w14:paraId="423653AA" w14:textId="77777777" w:rsidR="0083506A" w:rsidRPr="000C2C70" w:rsidRDefault="00830246" w:rsidP="00EA1216">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Must be driven at a maximum speed of 10km per hour</w:t>
      </w:r>
      <w:r w:rsidR="00365056" w:rsidRPr="000C2C70">
        <w:rPr>
          <w:rFonts w:ascii="Arial" w:hAnsi="Arial" w:cs="Arial"/>
          <w:sz w:val="20"/>
          <w:szCs w:val="20"/>
          <w:lang w:val="en-GB"/>
        </w:rPr>
        <w:t>.</w:t>
      </w:r>
    </w:p>
    <w:p w14:paraId="39346611" w14:textId="77777777" w:rsidR="00560BF7" w:rsidRPr="000C2C70" w:rsidRDefault="00560BF7" w:rsidP="00EA1216">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Must have a drip tray placed under the engine whilst stationary</w:t>
      </w:r>
      <w:r w:rsidR="00365056" w:rsidRPr="000C2C70">
        <w:rPr>
          <w:rFonts w:ascii="Arial" w:hAnsi="Arial" w:cs="Arial"/>
          <w:sz w:val="20"/>
          <w:szCs w:val="20"/>
          <w:lang w:val="en-GB"/>
        </w:rPr>
        <w:t>.</w:t>
      </w:r>
    </w:p>
    <w:p w14:paraId="2A3C74B1" w14:textId="77777777" w:rsidR="00251335" w:rsidRDefault="00560BF7" w:rsidP="00251335">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Vehicles parked on grass must have protective matting placed beneath tyres</w:t>
      </w:r>
      <w:r w:rsidR="00365056" w:rsidRPr="000C2C70">
        <w:rPr>
          <w:rFonts w:ascii="Arial" w:hAnsi="Arial" w:cs="Arial"/>
          <w:sz w:val="20"/>
          <w:szCs w:val="20"/>
          <w:lang w:val="en-GB"/>
        </w:rPr>
        <w:t>.</w:t>
      </w:r>
    </w:p>
    <w:p w14:paraId="6C556DF5" w14:textId="77777777" w:rsidR="00251335" w:rsidRDefault="005F2CC0" w:rsidP="00251335">
      <w:pPr>
        <w:pStyle w:val="Heading2"/>
        <w:numPr>
          <w:ilvl w:val="2"/>
          <w:numId w:val="5"/>
        </w:numPr>
        <w:spacing w:before="0" w:after="120" w:line="240" w:lineRule="auto"/>
        <w:ind w:left="993"/>
        <w:rPr>
          <w:rFonts w:ascii="Arial" w:hAnsi="Arial" w:cs="Arial"/>
          <w:sz w:val="20"/>
          <w:szCs w:val="20"/>
          <w:lang w:val="en-GB"/>
        </w:rPr>
      </w:pPr>
      <w:r w:rsidRPr="00251335">
        <w:rPr>
          <w:rFonts w:ascii="Arial" w:hAnsi="Arial" w:cs="Arial"/>
          <w:sz w:val="20"/>
          <w:szCs w:val="20"/>
          <w:lang w:val="en-GB"/>
        </w:rPr>
        <w:t>Any bollards removed to enable vehicle access must be replaced immediately after entry and exit to those spaces.</w:t>
      </w:r>
    </w:p>
    <w:p w14:paraId="24685108" w14:textId="77777777" w:rsidR="00251335" w:rsidRPr="00251335" w:rsidRDefault="00251335" w:rsidP="00251335">
      <w:pPr>
        <w:pStyle w:val="Heading2"/>
        <w:numPr>
          <w:ilvl w:val="2"/>
          <w:numId w:val="5"/>
        </w:numPr>
        <w:spacing w:before="0" w:after="120" w:line="240" w:lineRule="auto"/>
        <w:ind w:left="993"/>
        <w:rPr>
          <w:rFonts w:ascii="Arial" w:hAnsi="Arial" w:cs="Arial"/>
          <w:sz w:val="20"/>
          <w:szCs w:val="20"/>
          <w:lang w:val="en-GB"/>
        </w:rPr>
      </w:pPr>
      <w:r w:rsidRPr="00251335">
        <w:rPr>
          <w:rFonts w:ascii="Arial" w:hAnsi="Arial" w:cs="Arial"/>
          <w:sz w:val="20"/>
          <w:szCs w:val="20"/>
          <w:lang w:val="en-GB"/>
        </w:rPr>
        <w:t xml:space="preserve">Vehicles must not use access routes through floor boarded, </w:t>
      </w:r>
      <w:proofErr w:type="gramStart"/>
      <w:r w:rsidRPr="00251335">
        <w:rPr>
          <w:rFonts w:ascii="Arial" w:hAnsi="Arial" w:cs="Arial"/>
          <w:sz w:val="20"/>
          <w:szCs w:val="20"/>
          <w:lang w:val="en-GB"/>
        </w:rPr>
        <w:t>decked</w:t>
      </w:r>
      <w:proofErr w:type="gramEnd"/>
      <w:r w:rsidRPr="00251335">
        <w:rPr>
          <w:rFonts w:ascii="Arial" w:hAnsi="Arial" w:cs="Arial"/>
          <w:sz w:val="20"/>
          <w:szCs w:val="20"/>
          <w:lang w:val="en-GB"/>
        </w:rPr>
        <w:t xml:space="preserve"> or tiled locations unless in accordance with specific approval of such routes.</w:t>
      </w:r>
    </w:p>
    <w:p w14:paraId="50F971A7" w14:textId="77777777" w:rsidR="005F2CC0" w:rsidRPr="000C2C70" w:rsidRDefault="0023510F" w:rsidP="004D7F54">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Traffic must be controlled by</w:t>
      </w:r>
      <w:r w:rsidR="00830246" w:rsidRPr="000C2C70">
        <w:rPr>
          <w:rFonts w:ascii="Arial" w:hAnsi="Arial" w:cs="Arial"/>
          <w:sz w:val="20"/>
          <w:szCs w:val="20"/>
          <w:lang w:val="en-GB"/>
        </w:rPr>
        <w:t xml:space="preserve"> Victoria Police and</w:t>
      </w:r>
      <w:r w:rsidR="004852D3">
        <w:rPr>
          <w:rFonts w:ascii="Arial" w:hAnsi="Arial" w:cs="Arial"/>
          <w:sz w:val="20"/>
          <w:szCs w:val="20"/>
          <w:lang w:val="en-GB"/>
        </w:rPr>
        <w:t xml:space="preserve"> </w:t>
      </w:r>
      <w:r w:rsidR="00830246" w:rsidRPr="000C2C70">
        <w:rPr>
          <w:rFonts w:ascii="Arial" w:hAnsi="Arial" w:cs="Arial"/>
          <w:sz w:val="20"/>
          <w:szCs w:val="20"/>
          <w:lang w:val="en-GB"/>
        </w:rPr>
        <w:t>/</w:t>
      </w:r>
      <w:r w:rsidR="004852D3">
        <w:rPr>
          <w:rFonts w:ascii="Arial" w:hAnsi="Arial" w:cs="Arial"/>
          <w:sz w:val="20"/>
          <w:szCs w:val="20"/>
          <w:lang w:val="en-GB"/>
        </w:rPr>
        <w:t xml:space="preserve"> </w:t>
      </w:r>
      <w:r w:rsidR="00830246" w:rsidRPr="000C2C70">
        <w:rPr>
          <w:rFonts w:ascii="Arial" w:hAnsi="Arial" w:cs="Arial"/>
          <w:sz w:val="20"/>
          <w:szCs w:val="20"/>
          <w:lang w:val="en-GB"/>
        </w:rPr>
        <w:t>or a Vic Roads</w:t>
      </w:r>
      <w:r w:rsidR="00391983" w:rsidRPr="000C2C70">
        <w:rPr>
          <w:rFonts w:ascii="Arial" w:hAnsi="Arial" w:cs="Arial"/>
          <w:sz w:val="20"/>
          <w:szCs w:val="20"/>
          <w:lang w:val="en-GB"/>
        </w:rPr>
        <w:t xml:space="preserve"> Accredited Traffic Controller.</w:t>
      </w:r>
    </w:p>
    <w:p w14:paraId="0C89F407" w14:textId="77777777" w:rsidR="003802C7" w:rsidRPr="000C2C70" w:rsidRDefault="003802C7" w:rsidP="003802C7">
      <w:pPr>
        <w:pStyle w:val="Heading2"/>
        <w:numPr>
          <w:ilvl w:val="0"/>
          <w:numId w:val="5"/>
        </w:numPr>
        <w:spacing w:before="240" w:after="120" w:line="240" w:lineRule="auto"/>
        <w:ind w:left="425" w:hanging="357"/>
        <w:rPr>
          <w:rFonts w:ascii="Arial" w:hAnsi="Arial" w:cs="Arial"/>
          <w:sz w:val="48"/>
          <w:szCs w:val="20"/>
          <w:lang w:val="en-GB"/>
        </w:rPr>
      </w:pPr>
      <w:r w:rsidRPr="000C2C70">
        <w:rPr>
          <w:rFonts w:ascii="Arial" w:hAnsi="Arial" w:cs="Arial"/>
          <w:szCs w:val="20"/>
          <w:lang w:val="en-GB"/>
        </w:rPr>
        <w:t>Drones / Remotely Piloted Aircraft (RPA)</w:t>
      </w:r>
    </w:p>
    <w:p w14:paraId="23637AA6" w14:textId="77777777" w:rsidR="00816D41" w:rsidRPr="000C2C70" w:rsidRDefault="003802C7" w:rsidP="00816D41">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Drones</w:t>
      </w:r>
      <w:r w:rsidR="004852D3">
        <w:rPr>
          <w:rFonts w:ascii="Arial" w:hAnsi="Arial" w:cs="Arial"/>
          <w:sz w:val="20"/>
          <w:szCs w:val="20"/>
          <w:lang w:val="en-GB"/>
        </w:rPr>
        <w:t xml:space="preserve"> </w:t>
      </w:r>
      <w:r w:rsidR="00322F98" w:rsidRPr="000C2C70">
        <w:rPr>
          <w:rFonts w:ascii="Arial" w:hAnsi="Arial" w:cs="Arial"/>
          <w:sz w:val="20"/>
          <w:szCs w:val="20"/>
          <w:lang w:val="en-GB"/>
        </w:rPr>
        <w:t xml:space="preserve">/ RPA </w:t>
      </w:r>
      <w:r w:rsidRPr="000C2C70">
        <w:rPr>
          <w:rFonts w:ascii="Arial" w:hAnsi="Arial" w:cs="Arial"/>
          <w:sz w:val="20"/>
          <w:szCs w:val="20"/>
          <w:lang w:val="en-GB"/>
        </w:rPr>
        <w:t xml:space="preserve">are prohibited to travel over any City of Melbourne public open space, without prior approval and must comply with </w:t>
      </w:r>
      <w:r w:rsidR="004852D3">
        <w:rPr>
          <w:rFonts w:ascii="Arial" w:hAnsi="Arial" w:cs="Arial"/>
          <w:sz w:val="20"/>
          <w:szCs w:val="20"/>
          <w:lang w:val="en-GB"/>
        </w:rPr>
        <w:t>Civil Aviation Safety Authority (</w:t>
      </w:r>
      <w:r w:rsidRPr="000C2C70">
        <w:rPr>
          <w:rFonts w:ascii="Arial" w:hAnsi="Arial" w:cs="Arial"/>
          <w:sz w:val="20"/>
          <w:szCs w:val="20"/>
          <w:lang w:val="en-GB"/>
        </w:rPr>
        <w:t>CASA</w:t>
      </w:r>
      <w:r w:rsidR="004852D3">
        <w:rPr>
          <w:rFonts w:ascii="Arial" w:hAnsi="Arial" w:cs="Arial"/>
          <w:sz w:val="20"/>
          <w:szCs w:val="20"/>
          <w:lang w:val="en-GB"/>
        </w:rPr>
        <w:t>)</w:t>
      </w:r>
      <w:r w:rsidRPr="000C2C70">
        <w:rPr>
          <w:rFonts w:ascii="Arial" w:hAnsi="Arial" w:cs="Arial"/>
          <w:sz w:val="20"/>
          <w:szCs w:val="20"/>
          <w:lang w:val="en-GB"/>
        </w:rPr>
        <w:t xml:space="preserve"> RPA operating conditions (CASR 101.238).</w:t>
      </w:r>
    </w:p>
    <w:p w14:paraId="3A64FE6F" w14:textId="77777777" w:rsidR="00816D41" w:rsidRPr="000C2C70" w:rsidRDefault="00816D41" w:rsidP="00816D41">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A 30m exclusion zone must be implemented in all directions from the Drone</w:t>
      </w:r>
      <w:r w:rsidR="004852D3">
        <w:rPr>
          <w:rFonts w:ascii="Arial" w:hAnsi="Arial" w:cs="Arial"/>
          <w:sz w:val="20"/>
          <w:szCs w:val="20"/>
          <w:lang w:val="en-GB"/>
        </w:rPr>
        <w:t xml:space="preserve"> </w:t>
      </w:r>
      <w:r w:rsidRPr="000C2C70">
        <w:rPr>
          <w:rFonts w:ascii="Arial" w:hAnsi="Arial" w:cs="Arial"/>
          <w:sz w:val="20"/>
          <w:szCs w:val="20"/>
          <w:lang w:val="en-GB"/>
        </w:rPr>
        <w:t>/ RPA whilst in operation.</w:t>
      </w:r>
    </w:p>
    <w:p w14:paraId="4F81B0C7" w14:textId="77777777" w:rsidR="00816D41" w:rsidRPr="000C2C70" w:rsidRDefault="00816D41" w:rsidP="009E0E1D">
      <w:pPr>
        <w:pStyle w:val="Heading2"/>
        <w:numPr>
          <w:ilvl w:val="1"/>
          <w:numId w:val="5"/>
        </w:numPr>
        <w:spacing w:before="0" w:after="120" w:line="240" w:lineRule="auto"/>
        <w:ind w:left="709"/>
        <w:rPr>
          <w:rFonts w:ascii="Arial" w:hAnsi="Arial" w:cs="Arial"/>
          <w:lang w:val="en-GB"/>
        </w:rPr>
      </w:pPr>
      <w:r w:rsidRPr="000C2C70">
        <w:rPr>
          <w:rFonts w:ascii="Arial" w:hAnsi="Arial" w:cs="Arial"/>
          <w:sz w:val="20"/>
          <w:szCs w:val="20"/>
          <w:lang w:val="en-GB"/>
        </w:rPr>
        <w:t>Marshals are required to be in place to ensure the integrity of the exclusion zone is maintained.</w:t>
      </w:r>
    </w:p>
    <w:p w14:paraId="3D67B4EF" w14:textId="77777777" w:rsidR="00391983" w:rsidRPr="000C2C70" w:rsidRDefault="00830246" w:rsidP="00017DE0">
      <w:pPr>
        <w:pStyle w:val="Heading2"/>
        <w:numPr>
          <w:ilvl w:val="0"/>
          <w:numId w:val="5"/>
        </w:numPr>
        <w:spacing w:before="240" w:after="120" w:line="240" w:lineRule="auto"/>
        <w:ind w:left="425" w:hanging="357"/>
        <w:rPr>
          <w:rFonts w:ascii="Arial" w:hAnsi="Arial" w:cs="Arial"/>
          <w:sz w:val="56"/>
          <w:szCs w:val="20"/>
          <w:lang w:val="en-GB"/>
        </w:rPr>
      </w:pPr>
      <w:r w:rsidRPr="000C2C70">
        <w:rPr>
          <w:rFonts w:ascii="Arial" w:hAnsi="Arial" w:cs="Arial"/>
          <w:szCs w:val="20"/>
          <w:lang w:val="en-GB"/>
        </w:rPr>
        <w:t>Structures</w:t>
      </w:r>
      <w:r w:rsidR="00054B46" w:rsidRPr="000C2C70">
        <w:rPr>
          <w:rFonts w:ascii="Arial" w:hAnsi="Arial" w:cs="Arial"/>
          <w:szCs w:val="20"/>
          <w:lang w:val="en-GB"/>
        </w:rPr>
        <w:t xml:space="preserve"> and Equipment </w:t>
      </w:r>
    </w:p>
    <w:p w14:paraId="4E950B37" w14:textId="77777777" w:rsidR="0048283A" w:rsidRPr="000C2C70" w:rsidRDefault="0048283A" w:rsidP="00017DE0">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Inflatable devices and other non-prescribed structure</w:t>
      </w:r>
      <w:r w:rsidR="008777A3" w:rsidRPr="000C2C70">
        <w:rPr>
          <w:rFonts w:ascii="Arial" w:hAnsi="Arial" w:cs="Arial"/>
          <w:sz w:val="20"/>
          <w:szCs w:val="20"/>
          <w:lang w:val="en-GB"/>
        </w:rPr>
        <w:t>s</w:t>
      </w:r>
      <w:r w:rsidRPr="000C2C70">
        <w:rPr>
          <w:rFonts w:ascii="Arial" w:hAnsi="Arial" w:cs="Arial"/>
          <w:sz w:val="20"/>
          <w:szCs w:val="20"/>
          <w:lang w:val="en-GB"/>
        </w:rPr>
        <w:t xml:space="preserve"> must comply with</w:t>
      </w:r>
      <w:r w:rsidR="0038463E">
        <w:rPr>
          <w:rFonts w:ascii="Arial" w:hAnsi="Arial" w:cs="Arial"/>
          <w:sz w:val="20"/>
          <w:szCs w:val="20"/>
          <w:lang w:val="en-GB"/>
        </w:rPr>
        <w:t xml:space="preserve"> the National Construction Code 2022, Building Code </w:t>
      </w:r>
      <w:proofErr w:type="gramStart"/>
      <w:r w:rsidR="0038463E">
        <w:rPr>
          <w:rFonts w:ascii="Arial" w:hAnsi="Arial" w:cs="Arial"/>
          <w:sz w:val="20"/>
          <w:szCs w:val="20"/>
          <w:lang w:val="en-GB"/>
        </w:rPr>
        <w:t>Australia</w:t>
      </w:r>
      <w:proofErr w:type="gramEnd"/>
      <w:r w:rsidR="0038463E">
        <w:rPr>
          <w:rFonts w:ascii="Arial" w:hAnsi="Arial" w:cs="Arial"/>
          <w:sz w:val="20"/>
          <w:szCs w:val="20"/>
          <w:lang w:val="en-GB"/>
        </w:rPr>
        <w:t xml:space="preserve"> and relevant Australian Standards. I</w:t>
      </w:r>
      <w:r w:rsidRPr="000C2C70">
        <w:rPr>
          <w:rFonts w:ascii="Arial" w:hAnsi="Arial" w:cs="Arial"/>
          <w:sz w:val="20"/>
          <w:szCs w:val="20"/>
          <w:lang w:val="en-GB"/>
        </w:rPr>
        <w:t xml:space="preserve">f installed at the </w:t>
      </w:r>
      <w:r w:rsidR="008777A3" w:rsidRPr="000C2C70">
        <w:rPr>
          <w:rFonts w:ascii="Arial" w:hAnsi="Arial" w:cs="Arial"/>
          <w:sz w:val="20"/>
          <w:szCs w:val="20"/>
          <w:lang w:val="en-GB"/>
        </w:rPr>
        <w:t>activity</w:t>
      </w:r>
      <w:r w:rsidRPr="000C2C70">
        <w:rPr>
          <w:rFonts w:ascii="Arial" w:hAnsi="Arial" w:cs="Arial"/>
          <w:sz w:val="20"/>
          <w:szCs w:val="20"/>
          <w:lang w:val="en-GB"/>
        </w:rPr>
        <w:t xml:space="preserve">, the </w:t>
      </w:r>
      <w:r w:rsidR="008777A3" w:rsidRPr="000C2C70">
        <w:rPr>
          <w:rFonts w:ascii="Arial" w:hAnsi="Arial" w:cs="Arial"/>
          <w:sz w:val="20"/>
          <w:szCs w:val="20"/>
          <w:lang w:val="en-GB"/>
        </w:rPr>
        <w:t xml:space="preserve">organiser </w:t>
      </w:r>
      <w:r w:rsidR="00B92FB7">
        <w:rPr>
          <w:rFonts w:ascii="Arial" w:hAnsi="Arial" w:cs="Arial"/>
          <w:sz w:val="20"/>
          <w:szCs w:val="20"/>
          <w:lang w:val="en-GB"/>
        </w:rPr>
        <w:t>must submi</w:t>
      </w:r>
      <w:r w:rsidR="00500C83">
        <w:rPr>
          <w:rFonts w:ascii="Arial" w:hAnsi="Arial" w:cs="Arial"/>
          <w:sz w:val="20"/>
          <w:szCs w:val="20"/>
          <w:lang w:val="en-GB"/>
        </w:rPr>
        <w:t>t</w:t>
      </w:r>
      <w:r w:rsidRPr="000C2C70">
        <w:rPr>
          <w:rFonts w:ascii="Arial" w:hAnsi="Arial" w:cs="Arial"/>
          <w:sz w:val="20"/>
          <w:szCs w:val="20"/>
          <w:lang w:val="en-GB"/>
        </w:rPr>
        <w:t>:</w:t>
      </w:r>
    </w:p>
    <w:p w14:paraId="46DC2761" w14:textId="77777777" w:rsidR="0048283A" w:rsidRPr="000C2C70" w:rsidRDefault="0048283A" w:rsidP="00EA1216">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A Certificate of Compliance</w:t>
      </w:r>
      <w:r w:rsidR="0038463E">
        <w:rPr>
          <w:rFonts w:ascii="Arial" w:hAnsi="Arial" w:cs="Arial"/>
          <w:sz w:val="20"/>
          <w:szCs w:val="20"/>
          <w:lang w:val="en-GB"/>
        </w:rPr>
        <w:t xml:space="preserve"> proposed building works – </w:t>
      </w:r>
      <w:r w:rsidR="001B5A36" w:rsidRPr="000C2C70">
        <w:rPr>
          <w:rFonts w:ascii="Arial" w:hAnsi="Arial" w:cs="Arial"/>
          <w:sz w:val="20"/>
          <w:szCs w:val="20"/>
          <w:lang w:val="en-GB"/>
        </w:rPr>
        <w:t>before a permit can be issued.</w:t>
      </w:r>
    </w:p>
    <w:p w14:paraId="06DF8B62" w14:textId="77777777" w:rsidR="0048283A" w:rsidRPr="000C2C70" w:rsidRDefault="0048283A" w:rsidP="00EA1216">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 xml:space="preserve">A Certificate of Compliance </w:t>
      </w:r>
      <w:r w:rsidR="0038463E">
        <w:rPr>
          <w:rFonts w:ascii="Arial" w:hAnsi="Arial" w:cs="Arial"/>
          <w:sz w:val="20"/>
          <w:szCs w:val="20"/>
          <w:lang w:val="en-GB"/>
        </w:rPr>
        <w:t>building works -</w:t>
      </w:r>
      <w:r w:rsidR="001B5A36" w:rsidRPr="000C2C70">
        <w:rPr>
          <w:rFonts w:ascii="Arial" w:hAnsi="Arial" w:cs="Arial"/>
          <w:sz w:val="20"/>
          <w:szCs w:val="20"/>
          <w:lang w:val="en-GB"/>
        </w:rPr>
        <w:t xml:space="preserve"> no later than one business day after the </w:t>
      </w:r>
      <w:r w:rsidR="004852D3">
        <w:rPr>
          <w:rFonts w:ascii="Arial" w:hAnsi="Arial" w:cs="Arial"/>
          <w:sz w:val="20"/>
          <w:szCs w:val="20"/>
          <w:lang w:val="en-GB"/>
        </w:rPr>
        <w:t>activity</w:t>
      </w:r>
      <w:r w:rsidR="001B5A36" w:rsidRPr="000C2C70">
        <w:rPr>
          <w:rFonts w:ascii="Arial" w:hAnsi="Arial" w:cs="Arial"/>
          <w:sz w:val="20"/>
          <w:szCs w:val="20"/>
          <w:lang w:val="en-GB"/>
        </w:rPr>
        <w:t>.</w:t>
      </w:r>
    </w:p>
    <w:p w14:paraId="48F2EB98" w14:textId="77777777" w:rsidR="00391983" w:rsidRPr="000C2C70" w:rsidRDefault="00830246" w:rsidP="00017DE0">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Security must be provided if any structures or equipment ar</w:t>
      </w:r>
      <w:r w:rsidR="00391983" w:rsidRPr="000C2C70">
        <w:rPr>
          <w:rFonts w:ascii="Arial" w:hAnsi="Arial" w:cs="Arial"/>
          <w:sz w:val="20"/>
          <w:szCs w:val="20"/>
          <w:lang w:val="en-GB"/>
        </w:rPr>
        <w:t>e erected in p</w:t>
      </w:r>
      <w:r w:rsidR="0048283A" w:rsidRPr="000C2C70">
        <w:rPr>
          <w:rFonts w:ascii="Arial" w:hAnsi="Arial" w:cs="Arial"/>
          <w:sz w:val="20"/>
          <w:szCs w:val="20"/>
          <w:lang w:val="en-GB"/>
        </w:rPr>
        <w:t xml:space="preserve">ublic space and are not supervised by the </w:t>
      </w:r>
      <w:r w:rsidR="00A05D77" w:rsidRPr="000C2C70">
        <w:rPr>
          <w:rFonts w:ascii="Arial" w:hAnsi="Arial" w:cs="Arial"/>
          <w:sz w:val="20"/>
          <w:szCs w:val="20"/>
          <w:lang w:val="en-GB"/>
        </w:rPr>
        <w:t>permit holder</w:t>
      </w:r>
      <w:r w:rsidR="0048283A" w:rsidRPr="000C2C70">
        <w:rPr>
          <w:rFonts w:ascii="Arial" w:hAnsi="Arial" w:cs="Arial"/>
          <w:sz w:val="20"/>
          <w:szCs w:val="20"/>
          <w:lang w:val="en-GB"/>
        </w:rPr>
        <w:t xml:space="preserve"> or their representative</w:t>
      </w:r>
      <w:r w:rsidR="00391983" w:rsidRPr="000C2C70">
        <w:rPr>
          <w:rFonts w:ascii="Arial" w:hAnsi="Arial" w:cs="Arial"/>
          <w:sz w:val="20"/>
          <w:szCs w:val="20"/>
          <w:lang w:val="en-GB"/>
        </w:rPr>
        <w:t>.</w:t>
      </w:r>
    </w:p>
    <w:p w14:paraId="2A44FA84" w14:textId="77777777" w:rsidR="00391983" w:rsidRPr="000C2C70" w:rsidRDefault="0038463E" w:rsidP="00017DE0">
      <w:pPr>
        <w:pStyle w:val="Heading2"/>
        <w:numPr>
          <w:ilvl w:val="1"/>
          <w:numId w:val="5"/>
        </w:numPr>
        <w:spacing w:before="0" w:after="120" w:line="240" w:lineRule="auto"/>
        <w:ind w:left="709"/>
        <w:rPr>
          <w:rFonts w:ascii="Arial" w:hAnsi="Arial" w:cs="Arial"/>
          <w:sz w:val="20"/>
          <w:szCs w:val="20"/>
          <w:lang w:val="en-GB"/>
        </w:rPr>
      </w:pPr>
      <w:r>
        <w:rPr>
          <w:rFonts w:ascii="Arial" w:hAnsi="Arial" w:cs="Arial"/>
          <w:sz w:val="20"/>
          <w:szCs w:val="20"/>
          <w:lang w:val="en-GB"/>
        </w:rPr>
        <w:t>Structures</w:t>
      </w:r>
      <w:r w:rsidR="00830246" w:rsidRPr="000C2C70">
        <w:rPr>
          <w:rFonts w:ascii="Arial" w:hAnsi="Arial" w:cs="Arial"/>
          <w:sz w:val="20"/>
          <w:szCs w:val="20"/>
          <w:lang w:val="en-GB"/>
        </w:rPr>
        <w:t xml:space="preserve"> </w:t>
      </w:r>
      <w:r>
        <w:rPr>
          <w:rFonts w:ascii="Arial" w:hAnsi="Arial" w:cs="Arial"/>
          <w:sz w:val="20"/>
          <w:szCs w:val="20"/>
          <w:lang w:val="en-GB"/>
        </w:rPr>
        <w:t>may</w:t>
      </w:r>
      <w:r w:rsidR="0053041E" w:rsidRPr="000C2C70">
        <w:rPr>
          <w:rFonts w:ascii="Arial" w:hAnsi="Arial" w:cs="Arial"/>
          <w:sz w:val="20"/>
          <w:szCs w:val="20"/>
          <w:lang w:val="en-GB"/>
        </w:rPr>
        <w:t xml:space="preserve"> </w:t>
      </w:r>
      <w:r w:rsidR="00B76D48" w:rsidRPr="000C2C70">
        <w:rPr>
          <w:rFonts w:ascii="Arial" w:hAnsi="Arial" w:cs="Arial"/>
          <w:sz w:val="20"/>
          <w:szCs w:val="20"/>
          <w:lang w:val="en-GB"/>
        </w:rPr>
        <w:t xml:space="preserve">be </w:t>
      </w:r>
      <w:r w:rsidR="00830246" w:rsidRPr="000C2C70">
        <w:rPr>
          <w:rFonts w:ascii="Arial" w:hAnsi="Arial" w:cs="Arial"/>
          <w:sz w:val="20"/>
          <w:szCs w:val="20"/>
          <w:lang w:val="en-GB"/>
        </w:rPr>
        <w:t xml:space="preserve">permitted in </w:t>
      </w:r>
      <w:r w:rsidR="00B76D48" w:rsidRPr="000C2C70">
        <w:rPr>
          <w:rFonts w:ascii="Arial" w:hAnsi="Arial" w:cs="Arial"/>
          <w:sz w:val="20"/>
          <w:szCs w:val="20"/>
          <w:lang w:val="en-GB"/>
        </w:rPr>
        <w:t xml:space="preserve">certain </w:t>
      </w:r>
      <w:r w:rsidR="00830246" w:rsidRPr="000C2C70">
        <w:rPr>
          <w:rFonts w:ascii="Arial" w:hAnsi="Arial" w:cs="Arial"/>
          <w:sz w:val="20"/>
          <w:szCs w:val="20"/>
          <w:lang w:val="en-GB"/>
        </w:rPr>
        <w:t>locations</w:t>
      </w:r>
      <w:r w:rsidR="00B76D48" w:rsidRPr="000C2C70">
        <w:rPr>
          <w:rFonts w:ascii="Arial" w:hAnsi="Arial" w:cs="Arial"/>
          <w:sz w:val="20"/>
          <w:szCs w:val="20"/>
          <w:lang w:val="en-GB"/>
        </w:rPr>
        <w:t xml:space="preserve"> where prior approval has been </w:t>
      </w:r>
      <w:r w:rsidR="004D7F54" w:rsidRPr="000C2C70">
        <w:rPr>
          <w:rFonts w:ascii="Arial" w:hAnsi="Arial" w:cs="Arial"/>
          <w:sz w:val="20"/>
          <w:szCs w:val="20"/>
          <w:lang w:val="en-GB"/>
        </w:rPr>
        <w:t>obtained;</w:t>
      </w:r>
      <w:r w:rsidR="00830246" w:rsidRPr="000C2C70">
        <w:rPr>
          <w:rFonts w:ascii="Arial" w:hAnsi="Arial" w:cs="Arial"/>
          <w:sz w:val="20"/>
          <w:szCs w:val="20"/>
          <w:lang w:val="en-GB"/>
        </w:rPr>
        <w:t xml:space="preserve"> </w:t>
      </w:r>
      <w:r w:rsidR="00556CF4" w:rsidRPr="000C2C70">
        <w:rPr>
          <w:rFonts w:ascii="Arial" w:hAnsi="Arial" w:cs="Arial"/>
          <w:sz w:val="20"/>
          <w:szCs w:val="20"/>
          <w:lang w:val="en-GB"/>
        </w:rPr>
        <w:t xml:space="preserve">this is </w:t>
      </w:r>
      <w:r w:rsidR="00830246" w:rsidRPr="000C2C70">
        <w:rPr>
          <w:rFonts w:ascii="Arial" w:hAnsi="Arial" w:cs="Arial"/>
          <w:sz w:val="20"/>
          <w:szCs w:val="20"/>
          <w:lang w:val="en-GB"/>
        </w:rPr>
        <w:t>subject to</w:t>
      </w:r>
      <w:r w:rsidR="00D455E2" w:rsidRPr="000C2C70">
        <w:rPr>
          <w:rFonts w:ascii="Arial" w:hAnsi="Arial" w:cs="Arial"/>
          <w:sz w:val="20"/>
          <w:szCs w:val="20"/>
          <w:lang w:val="en-GB"/>
        </w:rPr>
        <w:t xml:space="preserve"> the following conditions</w:t>
      </w:r>
      <w:r w:rsidR="00830246" w:rsidRPr="000C2C70">
        <w:rPr>
          <w:rFonts w:ascii="Arial" w:hAnsi="Arial" w:cs="Arial"/>
          <w:sz w:val="20"/>
          <w:szCs w:val="20"/>
          <w:lang w:val="en-GB"/>
        </w:rPr>
        <w:t xml:space="preserve">: </w:t>
      </w:r>
    </w:p>
    <w:p w14:paraId="334B5AB1" w14:textId="77777777" w:rsidR="00391983" w:rsidRPr="000C2C70" w:rsidRDefault="00A05D77" w:rsidP="00017DE0">
      <w:pPr>
        <w:pStyle w:val="Heading2"/>
        <w:numPr>
          <w:ilvl w:val="2"/>
          <w:numId w:val="5"/>
        </w:numPr>
        <w:spacing w:before="0" w:after="120" w:line="240" w:lineRule="auto"/>
        <w:ind w:left="993"/>
        <w:rPr>
          <w:rFonts w:ascii="Arial" w:hAnsi="Arial" w:cs="Arial"/>
          <w:sz w:val="56"/>
          <w:szCs w:val="20"/>
          <w:lang w:val="en-GB"/>
        </w:rPr>
      </w:pPr>
      <w:r w:rsidRPr="000C2C70">
        <w:rPr>
          <w:rFonts w:ascii="Arial" w:hAnsi="Arial" w:cs="Arial"/>
          <w:sz w:val="20"/>
          <w:szCs w:val="20"/>
          <w:lang w:val="en-GB"/>
        </w:rPr>
        <w:t>The permit holder</w:t>
      </w:r>
      <w:r w:rsidR="00D455E2" w:rsidRPr="000C2C70">
        <w:rPr>
          <w:rFonts w:ascii="Arial" w:hAnsi="Arial" w:cs="Arial"/>
          <w:sz w:val="20"/>
          <w:szCs w:val="20"/>
          <w:lang w:val="en-GB"/>
        </w:rPr>
        <w:t xml:space="preserve"> must obtain an</w:t>
      </w:r>
      <w:r w:rsidR="00830246" w:rsidRPr="000C2C70">
        <w:rPr>
          <w:rFonts w:ascii="Arial" w:hAnsi="Arial" w:cs="Arial"/>
          <w:sz w:val="20"/>
          <w:szCs w:val="20"/>
          <w:lang w:val="en-GB"/>
        </w:rPr>
        <w:t xml:space="preserve"> occupancy permit for large structures</w:t>
      </w:r>
      <w:r w:rsidR="008777A3" w:rsidRPr="000C2C70">
        <w:rPr>
          <w:rFonts w:ascii="Arial" w:hAnsi="Arial" w:cs="Arial"/>
          <w:sz w:val="20"/>
          <w:szCs w:val="20"/>
          <w:lang w:val="en-GB"/>
        </w:rPr>
        <w:t>.</w:t>
      </w:r>
      <w:r w:rsidR="00830246" w:rsidRPr="000C2C70">
        <w:rPr>
          <w:rFonts w:ascii="Arial" w:hAnsi="Arial" w:cs="Arial"/>
          <w:sz w:val="20"/>
          <w:szCs w:val="20"/>
          <w:lang w:val="en-GB"/>
        </w:rPr>
        <w:t xml:space="preserve"> </w:t>
      </w:r>
    </w:p>
    <w:p w14:paraId="6CE30FBD" w14:textId="77777777" w:rsidR="00B92FB7" w:rsidRDefault="00830246" w:rsidP="00B92FB7">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lastRenderedPageBreak/>
        <w:t>Structures</w:t>
      </w:r>
      <w:r w:rsidR="00D455E2" w:rsidRPr="000C2C70">
        <w:rPr>
          <w:rFonts w:ascii="Arial" w:hAnsi="Arial" w:cs="Arial"/>
          <w:sz w:val="20"/>
          <w:szCs w:val="20"/>
          <w:lang w:val="en-GB"/>
        </w:rPr>
        <w:t xml:space="preserve"> must be</w:t>
      </w:r>
      <w:r w:rsidRPr="000C2C70">
        <w:rPr>
          <w:rFonts w:ascii="Arial" w:hAnsi="Arial" w:cs="Arial"/>
          <w:sz w:val="20"/>
          <w:szCs w:val="20"/>
          <w:lang w:val="en-GB"/>
        </w:rPr>
        <w:t xml:space="preserve"> weighted</w:t>
      </w:r>
      <w:r w:rsidR="00DB350F" w:rsidRPr="000C2C70">
        <w:rPr>
          <w:rFonts w:ascii="Arial" w:hAnsi="Arial" w:cs="Arial"/>
          <w:sz w:val="20"/>
          <w:szCs w:val="20"/>
          <w:lang w:val="en-GB"/>
        </w:rPr>
        <w:t xml:space="preserve"> in accordance with their specifications</w:t>
      </w:r>
      <w:r w:rsidR="00210FC6">
        <w:rPr>
          <w:rFonts w:ascii="Arial" w:hAnsi="Arial" w:cs="Arial"/>
          <w:sz w:val="20"/>
          <w:szCs w:val="20"/>
          <w:lang w:val="en-GB"/>
        </w:rPr>
        <w:t>, be freestanding and not involve penetration into or affixing to the fabric of the place.</w:t>
      </w:r>
    </w:p>
    <w:p w14:paraId="5DDFC4E3" w14:textId="77777777" w:rsidR="00570133" w:rsidRDefault="00210FC6" w:rsidP="00570133">
      <w:pPr>
        <w:pStyle w:val="Heading2"/>
        <w:numPr>
          <w:ilvl w:val="2"/>
          <w:numId w:val="5"/>
        </w:numPr>
        <w:spacing w:before="0" w:after="120" w:line="240" w:lineRule="auto"/>
        <w:ind w:left="993"/>
        <w:rPr>
          <w:rFonts w:ascii="Arial" w:hAnsi="Arial" w:cs="Arial"/>
          <w:sz w:val="20"/>
          <w:szCs w:val="20"/>
          <w:lang w:val="en-GB"/>
        </w:rPr>
      </w:pPr>
      <w:r w:rsidRPr="00B92FB7">
        <w:rPr>
          <w:rFonts w:ascii="Arial" w:hAnsi="Arial" w:cs="Arial"/>
          <w:sz w:val="20"/>
          <w:szCs w:val="20"/>
          <w:lang w:val="en-GB"/>
        </w:rPr>
        <w:t>Tree canopy and fragile surfaces such as turf, soft landscaping, timber flooring and ground surface masonry (excluding concrete or asphalt), must be protected from temporary structures and ass</w:t>
      </w:r>
      <w:r w:rsidR="00B92FB7">
        <w:rPr>
          <w:rFonts w:ascii="Arial" w:hAnsi="Arial" w:cs="Arial"/>
          <w:sz w:val="20"/>
          <w:szCs w:val="20"/>
          <w:lang w:val="en-GB"/>
        </w:rPr>
        <w:t xml:space="preserve">ociated installation activities. </w:t>
      </w:r>
    </w:p>
    <w:p w14:paraId="6C9122C9" w14:textId="77777777" w:rsidR="00570133" w:rsidRPr="00570133" w:rsidRDefault="00570133" w:rsidP="00A14274">
      <w:pPr>
        <w:pStyle w:val="Heading2"/>
        <w:numPr>
          <w:ilvl w:val="2"/>
          <w:numId w:val="5"/>
        </w:numPr>
        <w:spacing w:before="0" w:after="120" w:line="240" w:lineRule="auto"/>
        <w:ind w:left="993"/>
        <w:rPr>
          <w:rFonts w:ascii="Arial" w:hAnsi="Arial" w:cs="Arial"/>
          <w:sz w:val="56"/>
          <w:szCs w:val="20"/>
          <w:lang w:val="en-GB"/>
        </w:rPr>
      </w:pPr>
      <w:r w:rsidRPr="00570133">
        <w:rPr>
          <w:rFonts w:ascii="Arial" w:hAnsi="Arial" w:cs="Arial"/>
          <w:sz w:val="20"/>
          <w:szCs w:val="20"/>
          <w:lang w:val="en-GB"/>
        </w:rPr>
        <w:t>When approved for use,</w:t>
      </w:r>
      <w:r>
        <w:rPr>
          <w:rFonts w:ascii="Arial" w:hAnsi="Arial" w:cs="Arial"/>
          <w:sz w:val="20"/>
          <w:szCs w:val="20"/>
          <w:lang w:val="en-GB"/>
        </w:rPr>
        <w:t xml:space="preserve"> structures</w:t>
      </w:r>
      <w:r w:rsidRPr="00570133">
        <w:rPr>
          <w:rFonts w:ascii="Arial" w:hAnsi="Arial" w:cs="Arial"/>
          <w:sz w:val="20"/>
          <w:szCs w:val="20"/>
          <w:lang w:val="en-GB"/>
        </w:rPr>
        <w:t xml:space="preserve"> must comply with the engineering and loading requirements of the place.</w:t>
      </w:r>
    </w:p>
    <w:p w14:paraId="16F06F8F" w14:textId="77777777" w:rsidR="00500C83" w:rsidRPr="00500C83" w:rsidRDefault="00500C83" w:rsidP="00B26031">
      <w:pPr>
        <w:pStyle w:val="Heading2"/>
        <w:numPr>
          <w:ilvl w:val="2"/>
          <w:numId w:val="5"/>
        </w:numPr>
        <w:spacing w:before="0" w:after="120" w:line="240" w:lineRule="auto"/>
        <w:ind w:left="993"/>
        <w:rPr>
          <w:rFonts w:ascii="Arial" w:hAnsi="Arial" w:cs="Arial"/>
          <w:sz w:val="56"/>
          <w:szCs w:val="20"/>
          <w:lang w:val="en-GB"/>
        </w:rPr>
      </w:pPr>
      <w:r w:rsidRPr="00500C83">
        <w:rPr>
          <w:rFonts w:ascii="Arial" w:hAnsi="Arial" w:cs="Arial"/>
          <w:sz w:val="20"/>
          <w:szCs w:val="20"/>
          <w:lang w:val="en-GB"/>
        </w:rPr>
        <w:t>Works and activities must be entirely reversible, and not involve damage to</w:t>
      </w:r>
      <w:r w:rsidR="00251335">
        <w:rPr>
          <w:rFonts w:ascii="Arial" w:hAnsi="Arial" w:cs="Arial"/>
          <w:sz w:val="20"/>
          <w:szCs w:val="20"/>
          <w:lang w:val="en-GB"/>
        </w:rPr>
        <w:t>,</w:t>
      </w:r>
      <w:r w:rsidRPr="00500C83">
        <w:rPr>
          <w:rFonts w:ascii="Arial" w:hAnsi="Arial" w:cs="Arial"/>
          <w:sz w:val="20"/>
          <w:szCs w:val="20"/>
          <w:lang w:val="en-GB"/>
        </w:rPr>
        <w:t xml:space="preserve"> removal or disturbance of the fabric of the place</w:t>
      </w:r>
      <w:r>
        <w:rPr>
          <w:rFonts w:ascii="Arial" w:hAnsi="Arial" w:cs="Arial"/>
          <w:sz w:val="20"/>
          <w:szCs w:val="20"/>
          <w:lang w:val="en-GB"/>
        </w:rPr>
        <w:t>.</w:t>
      </w:r>
    </w:p>
    <w:p w14:paraId="20F48237" w14:textId="77777777" w:rsidR="00D11D33" w:rsidRPr="00500C83" w:rsidRDefault="00830246" w:rsidP="00B26031">
      <w:pPr>
        <w:pStyle w:val="Heading2"/>
        <w:numPr>
          <w:ilvl w:val="2"/>
          <w:numId w:val="5"/>
        </w:numPr>
        <w:spacing w:before="0" w:after="120" w:line="240" w:lineRule="auto"/>
        <w:ind w:left="993"/>
        <w:rPr>
          <w:rFonts w:ascii="Arial" w:hAnsi="Arial" w:cs="Arial"/>
          <w:sz w:val="56"/>
          <w:szCs w:val="20"/>
          <w:lang w:val="en-GB"/>
        </w:rPr>
      </w:pPr>
      <w:r w:rsidRPr="00500C83">
        <w:rPr>
          <w:rFonts w:ascii="Arial" w:hAnsi="Arial" w:cs="Arial"/>
          <w:sz w:val="20"/>
          <w:szCs w:val="20"/>
          <w:lang w:val="en-GB"/>
        </w:rPr>
        <w:t>Water weight</w:t>
      </w:r>
      <w:r w:rsidR="00D455E2" w:rsidRPr="00500C83">
        <w:rPr>
          <w:rFonts w:ascii="Arial" w:hAnsi="Arial" w:cs="Arial"/>
          <w:sz w:val="20"/>
          <w:szCs w:val="20"/>
          <w:lang w:val="en-GB"/>
        </w:rPr>
        <w:t xml:space="preserve">s must </w:t>
      </w:r>
      <w:r w:rsidR="00A93AE1" w:rsidRPr="00500C83">
        <w:rPr>
          <w:rFonts w:ascii="Arial" w:hAnsi="Arial" w:cs="Arial"/>
          <w:sz w:val="20"/>
          <w:szCs w:val="20"/>
          <w:lang w:val="en-GB"/>
        </w:rPr>
        <w:t>not be</w:t>
      </w:r>
      <w:r w:rsidRPr="00500C83">
        <w:rPr>
          <w:rFonts w:ascii="Arial" w:hAnsi="Arial" w:cs="Arial"/>
          <w:sz w:val="20"/>
          <w:szCs w:val="20"/>
          <w:lang w:val="en-GB"/>
        </w:rPr>
        <w:t xml:space="preserve"> emptied </w:t>
      </w:r>
      <w:r w:rsidR="00A93AE1" w:rsidRPr="00500C83">
        <w:rPr>
          <w:rFonts w:ascii="Arial" w:hAnsi="Arial" w:cs="Arial"/>
          <w:sz w:val="20"/>
          <w:szCs w:val="20"/>
          <w:lang w:val="en-GB"/>
        </w:rPr>
        <w:t>on to</w:t>
      </w:r>
      <w:r w:rsidR="00391983" w:rsidRPr="00500C83">
        <w:rPr>
          <w:rFonts w:ascii="Arial" w:hAnsi="Arial" w:cs="Arial"/>
          <w:sz w:val="20"/>
          <w:szCs w:val="20"/>
          <w:lang w:val="en-GB"/>
        </w:rPr>
        <w:t xml:space="preserve"> grass, </w:t>
      </w:r>
      <w:proofErr w:type="gramStart"/>
      <w:r w:rsidR="00391983" w:rsidRPr="00500C83">
        <w:rPr>
          <w:rFonts w:ascii="Arial" w:hAnsi="Arial" w:cs="Arial"/>
          <w:sz w:val="20"/>
          <w:szCs w:val="20"/>
          <w:lang w:val="en-GB"/>
        </w:rPr>
        <w:t>trees</w:t>
      </w:r>
      <w:proofErr w:type="gramEnd"/>
      <w:r w:rsidR="00391983" w:rsidRPr="00500C83">
        <w:rPr>
          <w:rFonts w:ascii="Arial" w:hAnsi="Arial" w:cs="Arial"/>
          <w:sz w:val="20"/>
          <w:szCs w:val="20"/>
          <w:lang w:val="en-GB"/>
        </w:rPr>
        <w:t xml:space="preserve"> or mulch</w:t>
      </w:r>
      <w:r w:rsidR="00D455E2" w:rsidRPr="00500C83">
        <w:rPr>
          <w:rFonts w:ascii="Arial" w:hAnsi="Arial" w:cs="Arial"/>
          <w:sz w:val="20"/>
          <w:szCs w:val="20"/>
          <w:lang w:val="en-GB"/>
        </w:rPr>
        <w:t xml:space="preserve"> surfaces</w:t>
      </w:r>
      <w:r w:rsidR="008777A3" w:rsidRPr="00500C83">
        <w:rPr>
          <w:rFonts w:ascii="Arial" w:hAnsi="Arial" w:cs="Arial"/>
          <w:sz w:val="20"/>
          <w:szCs w:val="20"/>
          <w:lang w:val="en-GB"/>
        </w:rPr>
        <w:t>.</w:t>
      </w:r>
    </w:p>
    <w:p w14:paraId="5F343379" w14:textId="77777777" w:rsidR="00A93AE1" w:rsidRPr="00D11D33" w:rsidRDefault="009574AC" w:rsidP="00D11D33">
      <w:pPr>
        <w:pStyle w:val="Heading2"/>
        <w:numPr>
          <w:ilvl w:val="2"/>
          <w:numId w:val="5"/>
        </w:numPr>
        <w:spacing w:before="0" w:after="120" w:line="240" w:lineRule="auto"/>
        <w:ind w:left="993"/>
        <w:rPr>
          <w:rFonts w:ascii="Arial" w:hAnsi="Arial" w:cs="Arial"/>
          <w:sz w:val="56"/>
          <w:szCs w:val="20"/>
          <w:lang w:val="en-GB"/>
        </w:rPr>
      </w:pPr>
      <w:r>
        <w:rPr>
          <w:rFonts w:ascii="Arial" w:hAnsi="Arial" w:cs="Arial"/>
          <w:sz w:val="20"/>
          <w:szCs w:val="20"/>
          <w:lang w:val="en-GB"/>
        </w:rPr>
        <w:t>Unless in accordance with an approved Tree Protection Management Plan, s</w:t>
      </w:r>
      <w:r w:rsidR="00D455E2" w:rsidRPr="00D11D33">
        <w:rPr>
          <w:rFonts w:ascii="Arial" w:hAnsi="Arial" w:cs="Arial"/>
          <w:sz w:val="20"/>
          <w:szCs w:val="20"/>
          <w:lang w:val="en-GB"/>
        </w:rPr>
        <w:t xml:space="preserve">tructures must </w:t>
      </w:r>
      <w:r w:rsidR="00830246" w:rsidRPr="00D11D33">
        <w:rPr>
          <w:rFonts w:ascii="Arial" w:hAnsi="Arial" w:cs="Arial"/>
          <w:sz w:val="20"/>
          <w:szCs w:val="20"/>
          <w:lang w:val="en-GB"/>
        </w:rPr>
        <w:t>be positioned at least 4.5 metres away from trees</w:t>
      </w:r>
      <w:r w:rsidR="004852D3" w:rsidRPr="00D11D33">
        <w:rPr>
          <w:rFonts w:ascii="Arial" w:hAnsi="Arial" w:cs="Arial"/>
          <w:sz w:val="20"/>
          <w:szCs w:val="20"/>
          <w:lang w:val="en-GB"/>
        </w:rPr>
        <w:t xml:space="preserve"> </w:t>
      </w:r>
      <w:r w:rsidR="00830246" w:rsidRPr="00D11D33">
        <w:rPr>
          <w:rFonts w:ascii="Arial" w:hAnsi="Arial" w:cs="Arial"/>
          <w:sz w:val="20"/>
          <w:szCs w:val="20"/>
          <w:lang w:val="en-GB"/>
        </w:rPr>
        <w:t>/</w:t>
      </w:r>
      <w:r w:rsidR="004852D3" w:rsidRPr="00D11D33">
        <w:rPr>
          <w:rFonts w:ascii="Arial" w:hAnsi="Arial" w:cs="Arial"/>
          <w:sz w:val="20"/>
          <w:szCs w:val="20"/>
          <w:lang w:val="en-GB"/>
        </w:rPr>
        <w:t xml:space="preserve"> </w:t>
      </w:r>
      <w:r w:rsidR="00830246" w:rsidRPr="00D11D33">
        <w:rPr>
          <w:rFonts w:ascii="Arial" w:hAnsi="Arial" w:cs="Arial"/>
          <w:sz w:val="20"/>
          <w:szCs w:val="20"/>
          <w:lang w:val="en-GB"/>
        </w:rPr>
        <w:t>shrubs or tree canopies</w:t>
      </w:r>
      <w:r w:rsidR="00D455E2" w:rsidRPr="00D11D33">
        <w:rPr>
          <w:rFonts w:ascii="Arial" w:hAnsi="Arial" w:cs="Arial"/>
          <w:sz w:val="20"/>
          <w:szCs w:val="20"/>
          <w:lang w:val="en-GB"/>
        </w:rPr>
        <w:t>,</w:t>
      </w:r>
      <w:r w:rsidR="00830246" w:rsidRPr="00D11D33">
        <w:rPr>
          <w:rFonts w:ascii="Arial" w:hAnsi="Arial" w:cs="Arial"/>
          <w:sz w:val="20"/>
          <w:szCs w:val="20"/>
          <w:lang w:val="en-GB"/>
        </w:rPr>
        <w:t xml:space="preserve"> 2.5 metres away from garden bed</w:t>
      </w:r>
      <w:r w:rsidR="00A93AE1" w:rsidRPr="00D11D33">
        <w:rPr>
          <w:rFonts w:ascii="Arial" w:hAnsi="Arial" w:cs="Arial"/>
          <w:sz w:val="20"/>
          <w:szCs w:val="20"/>
          <w:lang w:val="en-GB"/>
        </w:rPr>
        <w:t xml:space="preserve">s and mulch and a minimum of </w:t>
      </w:r>
      <w:r>
        <w:rPr>
          <w:rFonts w:ascii="Arial" w:hAnsi="Arial" w:cs="Arial"/>
          <w:sz w:val="20"/>
          <w:szCs w:val="20"/>
          <w:lang w:val="en-GB"/>
        </w:rPr>
        <w:t>1.5 metres away from public art.</w:t>
      </w:r>
    </w:p>
    <w:p w14:paraId="70A78B56" w14:textId="77777777" w:rsidR="004D7F54" w:rsidRPr="000C2C70" w:rsidRDefault="004D7F54" w:rsidP="004D7F54">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 xml:space="preserve">Temporary buildings, equipment and infrastructure must not block or impede the sight lines of Council’s </w:t>
      </w:r>
      <w:hyperlink r:id="rId11" w:history="1">
        <w:r w:rsidRPr="000C2C70">
          <w:rPr>
            <w:rStyle w:val="Hyperlink"/>
            <w:rFonts w:ascii="Arial" w:hAnsi="Arial" w:cs="Arial"/>
            <w:sz w:val="20"/>
            <w:szCs w:val="20"/>
            <w:lang w:val="en-GB"/>
          </w:rPr>
          <w:t>(Safe City) CCTV cameras</w:t>
        </w:r>
      </w:hyperlink>
      <w:r w:rsidR="00A24B8B">
        <w:rPr>
          <w:rStyle w:val="EndnoteReference"/>
          <w:rFonts w:ascii="Arial" w:hAnsi="Arial" w:cs="Arial"/>
          <w:sz w:val="20"/>
          <w:szCs w:val="20"/>
          <w:lang w:val="en-GB"/>
        </w:rPr>
        <w:endnoteReference w:id="3"/>
      </w:r>
      <w:r w:rsidRPr="000C2C70">
        <w:rPr>
          <w:rFonts w:ascii="Arial" w:hAnsi="Arial" w:cs="Arial"/>
          <w:sz w:val="20"/>
          <w:szCs w:val="20"/>
          <w:lang w:val="en-GB"/>
        </w:rPr>
        <w:t>.</w:t>
      </w:r>
    </w:p>
    <w:p w14:paraId="66994F09" w14:textId="57B4752B" w:rsidR="00391983" w:rsidRPr="000C2C70" w:rsidRDefault="00830246" w:rsidP="00017DE0">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 xml:space="preserve">The possibility of inclement weather </w:t>
      </w:r>
      <w:r w:rsidR="00E13A23">
        <w:rPr>
          <w:rFonts w:ascii="Arial" w:hAnsi="Arial" w:cs="Arial"/>
          <w:sz w:val="20"/>
          <w:szCs w:val="20"/>
          <w:lang w:val="en-GB"/>
        </w:rPr>
        <w:t>must</w:t>
      </w:r>
      <w:r w:rsidRPr="000C2C70">
        <w:rPr>
          <w:rFonts w:ascii="Arial" w:hAnsi="Arial" w:cs="Arial"/>
          <w:sz w:val="20"/>
          <w:szCs w:val="20"/>
          <w:lang w:val="en-GB"/>
        </w:rPr>
        <w:t xml:space="preserve"> be </w:t>
      </w:r>
      <w:proofErr w:type="gramStart"/>
      <w:r w:rsidRPr="000C2C70">
        <w:rPr>
          <w:rFonts w:ascii="Arial" w:hAnsi="Arial" w:cs="Arial"/>
          <w:sz w:val="20"/>
          <w:szCs w:val="20"/>
          <w:lang w:val="en-GB"/>
        </w:rPr>
        <w:t>taken into account</w:t>
      </w:r>
      <w:proofErr w:type="gramEnd"/>
      <w:r w:rsidRPr="000C2C70">
        <w:rPr>
          <w:rFonts w:ascii="Arial" w:hAnsi="Arial" w:cs="Arial"/>
          <w:sz w:val="20"/>
          <w:szCs w:val="20"/>
          <w:lang w:val="en-GB"/>
        </w:rPr>
        <w:t xml:space="preserve">. Council does not provide wet weather alternative arrangements and marquees cannot </w:t>
      </w:r>
      <w:r w:rsidR="00391983" w:rsidRPr="000C2C70">
        <w:rPr>
          <w:rFonts w:ascii="Arial" w:hAnsi="Arial" w:cs="Arial"/>
          <w:sz w:val="20"/>
          <w:szCs w:val="20"/>
          <w:lang w:val="en-GB"/>
        </w:rPr>
        <w:t xml:space="preserve">be set up at late notice. </w:t>
      </w:r>
    </w:p>
    <w:p w14:paraId="227A0295" w14:textId="5CF5AD81" w:rsidR="00D82006" w:rsidRPr="000C2C70" w:rsidRDefault="00830246" w:rsidP="00017DE0">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 xml:space="preserve">Toilets must be provided or hired if public toilets are not available or </w:t>
      </w:r>
      <w:r w:rsidR="00E13A23">
        <w:rPr>
          <w:rFonts w:ascii="Arial" w:hAnsi="Arial" w:cs="Arial"/>
          <w:sz w:val="20"/>
          <w:szCs w:val="20"/>
          <w:lang w:val="en-GB"/>
        </w:rPr>
        <w:t xml:space="preserve">of </w:t>
      </w:r>
      <w:r w:rsidRPr="000C2C70">
        <w:rPr>
          <w:rFonts w:ascii="Arial" w:hAnsi="Arial" w:cs="Arial"/>
          <w:sz w:val="20"/>
          <w:szCs w:val="20"/>
          <w:lang w:val="en-GB"/>
        </w:rPr>
        <w:t>adequate</w:t>
      </w:r>
      <w:r w:rsidR="00E13A23">
        <w:rPr>
          <w:rFonts w:ascii="Arial" w:hAnsi="Arial" w:cs="Arial"/>
          <w:sz w:val="20"/>
          <w:szCs w:val="20"/>
          <w:lang w:val="en-GB"/>
        </w:rPr>
        <w:t xml:space="preserve"> supply</w:t>
      </w:r>
      <w:r w:rsidRPr="000C2C70">
        <w:rPr>
          <w:rFonts w:ascii="Arial" w:hAnsi="Arial" w:cs="Arial"/>
          <w:sz w:val="20"/>
          <w:szCs w:val="20"/>
          <w:lang w:val="en-GB"/>
        </w:rPr>
        <w:t xml:space="preserve">. </w:t>
      </w:r>
    </w:p>
    <w:p w14:paraId="3DC1E0B3" w14:textId="77777777" w:rsidR="00614AEA" w:rsidRPr="000C2C70" w:rsidRDefault="00A05D77" w:rsidP="00DB350F">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The permit holder</w:t>
      </w:r>
      <w:r w:rsidR="00614AEA" w:rsidRPr="000C2C70">
        <w:rPr>
          <w:rFonts w:ascii="Arial" w:hAnsi="Arial" w:cs="Arial"/>
          <w:sz w:val="20"/>
          <w:szCs w:val="20"/>
          <w:lang w:val="en-GB"/>
        </w:rPr>
        <w:t xml:space="preserve"> must maintain all public toilets within the </w:t>
      </w:r>
      <w:r w:rsidR="004852D3">
        <w:rPr>
          <w:rFonts w:ascii="Arial" w:hAnsi="Arial" w:cs="Arial"/>
          <w:sz w:val="20"/>
          <w:szCs w:val="20"/>
          <w:lang w:val="en-GB"/>
        </w:rPr>
        <w:t>activity</w:t>
      </w:r>
      <w:r w:rsidR="004852D3" w:rsidRPr="000C2C70">
        <w:rPr>
          <w:rFonts w:ascii="Arial" w:hAnsi="Arial" w:cs="Arial"/>
          <w:sz w:val="20"/>
          <w:szCs w:val="20"/>
          <w:lang w:val="en-GB"/>
        </w:rPr>
        <w:t xml:space="preserve"> </w:t>
      </w:r>
      <w:r w:rsidR="00614AEA" w:rsidRPr="000C2C70">
        <w:rPr>
          <w:rFonts w:ascii="Arial" w:hAnsi="Arial" w:cs="Arial"/>
          <w:sz w:val="20"/>
          <w:szCs w:val="20"/>
          <w:lang w:val="en-GB"/>
        </w:rPr>
        <w:t>footprint unless in agreement with Council.</w:t>
      </w:r>
    </w:p>
    <w:p w14:paraId="51D6134F" w14:textId="77777777" w:rsidR="00054B46" w:rsidRPr="000C2C70" w:rsidRDefault="001B5A36" w:rsidP="00054B46">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Unless prior approval has been granted, d</w:t>
      </w:r>
      <w:r w:rsidR="00251335">
        <w:rPr>
          <w:rFonts w:ascii="Arial" w:hAnsi="Arial" w:cs="Arial"/>
          <w:sz w:val="20"/>
          <w:szCs w:val="20"/>
          <w:lang w:val="en-GB"/>
        </w:rPr>
        <w:t>ecorations,</w:t>
      </w:r>
      <w:r w:rsidR="00830246" w:rsidRPr="000C2C70">
        <w:rPr>
          <w:rFonts w:ascii="Arial" w:hAnsi="Arial" w:cs="Arial"/>
          <w:sz w:val="20"/>
          <w:szCs w:val="20"/>
          <w:lang w:val="en-GB"/>
        </w:rPr>
        <w:t xml:space="preserve"> signage</w:t>
      </w:r>
      <w:r w:rsidR="00251335">
        <w:rPr>
          <w:rFonts w:ascii="Arial" w:hAnsi="Arial" w:cs="Arial"/>
          <w:sz w:val="20"/>
          <w:szCs w:val="20"/>
          <w:lang w:val="en-GB"/>
        </w:rPr>
        <w:t xml:space="preserve">, </w:t>
      </w:r>
      <w:r w:rsidR="00830246" w:rsidRPr="000C2C70">
        <w:rPr>
          <w:rFonts w:ascii="Arial" w:hAnsi="Arial" w:cs="Arial"/>
          <w:sz w:val="20"/>
          <w:szCs w:val="20"/>
          <w:lang w:val="en-GB"/>
        </w:rPr>
        <w:t xml:space="preserve">must not be tied, </w:t>
      </w:r>
      <w:proofErr w:type="gramStart"/>
      <w:r w:rsidR="00830246" w:rsidRPr="000C2C70">
        <w:rPr>
          <w:rFonts w:ascii="Arial" w:hAnsi="Arial" w:cs="Arial"/>
          <w:sz w:val="20"/>
          <w:szCs w:val="20"/>
          <w:lang w:val="en-GB"/>
        </w:rPr>
        <w:t>stapled</w:t>
      </w:r>
      <w:proofErr w:type="gramEnd"/>
      <w:r w:rsidR="00830246" w:rsidRPr="000C2C70">
        <w:rPr>
          <w:rFonts w:ascii="Arial" w:hAnsi="Arial" w:cs="Arial"/>
          <w:sz w:val="20"/>
          <w:szCs w:val="20"/>
          <w:lang w:val="en-GB"/>
        </w:rPr>
        <w:t xml:space="preserve"> or attached to </w:t>
      </w:r>
      <w:r w:rsidR="00D82006" w:rsidRPr="000C2C70">
        <w:rPr>
          <w:rFonts w:ascii="Arial" w:hAnsi="Arial" w:cs="Arial"/>
          <w:sz w:val="20"/>
          <w:szCs w:val="20"/>
          <w:lang w:val="en-GB"/>
        </w:rPr>
        <w:t>Council assets, public furniture</w:t>
      </w:r>
      <w:r w:rsidR="00251335">
        <w:rPr>
          <w:rFonts w:ascii="Arial" w:hAnsi="Arial" w:cs="Arial"/>
          <w:sz w:val="20"/>
          <w:szCs w:val="20"/>
          <w:lang w:val="en-GB"/>
        </w:rPr>
        <w:t>, trees or the broader fabric of the place. T</w:t>
      </w:r>
      <w:r w:rsidR="00830246" w:rsidRPr="000C2C70">
        <w:rPr>
          <w:rFonts w:ascii="Arial" w:hAnsi="Arial" w:cs="Arial"/>
          <w:sz w:val="20"/>
          <w:szCs w:val="20"/>
          <w:lang w:val="en-GB"/>
        </w:rPr>
        <w:t>his includes rope, string</w:t>
      </w:r>
      <w:r w:rsidR="00251335">
        <w:rPr>
          <w:rFonts w:ascii="Arial" w:hAnsi="Arial" w:cs="Arial"/>
          <w:sz w:val="20"/>
          <w:szCs w:val="20"/>
          <w:lang w:val="en-GB"/>
        </w:rPr>
        <w:t xml:space="preserve">, </w:t>
      </w:r>
      <w:proofErr w:type="gramStart"/>
      <w:r w:rsidR="00251335">
        <w:rPr>
          <w:rFonts w:ascii="Arial" w:hAnsi="Arial" w:cs="Arial"/>
          <w:sz w:val="20"/>
          <w:szCs w:val="20"/>
          <w:lang w:val="en-GB"/>
        </w:rPr>
        <w:t>cabling</w:t>
      </w:r>
      <w:proofErr w:type="gramEnd"/>
      <w:r w:rsidR="00830246" w:rsidRPr="000C2C70">
        <w:rPr>
          <w:rFonts w:ascii="Arial" w:hAnsi="Arial" w:cs="Arial"/>
          <w:sz w:val="20"/>
          <w:szCs w:val="20"/>
          <w:lang w:val="en-GB"/>
        </w:rPr>
        <w:t xml:space="preserve"> or balloons. </w:t>
      </w:r>
    </w:p>
    <w:p w14:paraId="1CAFA733" w14:textId="77777777" w:rsidR="00054B46" w:rsidRPr="000C2C70" w:rsidRDefault="00054B46" w:rsidP="005406BD">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All cables</w:t>
      </w:r>
      <w:r w:rsidR="004852D3">
        <w:rPr>
          <w:rFonts w:ascii="Arial" w:hAnsi="Arial" w:cs="Arial"/>
          <w:sz w:val="20"/>
          <w:szCs w:val="20"/>
          <w:lang w:val="en-GB"/>
        </w:rPr>
        <w:t xml:space="preserve"> </w:t>
      </w:r>
      <w:r w:rsidRPr="000C2C70">
        <w:rPr>
          <w:rFonts w:ascii="Arial" w:hAnsi="Arial" w:cs="Arial"/>
          <w:sz w:val="20"/>
          <w:szCs w:val="20"/>
          <w:lang w:val="en-GB"/>
        </w:rPr>
        <w:t>/</w:t>
      </w:r>
      <w:r w:rsidR="004852D3">
        <w:rPr>
          <w:rFonts w:ascii="Arial" w:hAnsi="Arial" w:cs="Arial"/>
          <w:sz w:val="20"/>
          <w:szCs w:val="20"/>
          <w:lang w:val="en-GB"/>
        </w:rPr>
        <w:t xml:space="preserve"> </w:t>
      </w:r>
      <w:r w:rsidRPr="000C2C70">
        <w:rPr>
          <w:rFonts w:ascii="Arial" w:hAnsi="Arial" w:cs="Arial"/>
          <w:sz w:val="20"/>
          <w:szCs w:val="20"/>
          <w:lang w:val="en-GB"/>
        </w:rPr>
        <w:t>cords to be securely covered and protected to avoid trip hazards, this includes back of house areas.</w:t>
      </w:r>
    </w:p>
    <w:p w14:paraId="19AE1FC7" w14:textId="77777777" w:rsidR="000C2C70" w:rsidRPr="000C2C70" w:rsidRDefault="000C2C70" w:rsidP="000C2C70">
      <w:pPr>
        <w:numPr>
          <w:ilvl w:val="1"/>
          <w:numId w:val="5"/>
        </w:numPr>
        <w:ind w:left="700"/>
        <w:rPr>
          <w:rFonts w:eastAsia="MS Gothic" w:cs="Arial"/>
          <w:bCs/>
          <w:szCs w:val="20"/>
          <w:lang w:val="en-GB"/>
        </w:rPr>
      </w:pPr>
      <w:r w:rsidRPr="000C2C70">
        <w:rPr>
          <w:rFonts w:eastAsia="MS Gothic" w:cs="Arial"/>
          <w:bCs/>
          <w:szCs w:val="20"/>
          <w:lang w:val="en-GB"/>
        </w:rPr>
        <w:t xml:space="preserve">Filming equipment and infrastructure </w:t>
      </w:r>
      <w:r w:rsidR="00A93AE1">
        <w:rPr>
          <w:rFonts w:eastAsia="MS Gothic" w:cs="Arial"/>
          <w:bCs/>
          <w:szCs w:val="20"/>
          <w:lang w:val="en-GB"/>
        </w:rPr>
        <w:t>must</w:t>
      </w:r>
      <w:r w:rsidR="00C17CA3">
        <w:rPr>
          <w:rFonts w:eastAsia="MS Gothic" w:cs="Arial"/>
          <w:bCs/>
          <w:szCs w:val="20"/>
          <w:lang w:val="en-GB"/>
        </w:rPr>
        <w:t xml:space="preserve"> </w:t>
      </w:r>
      <w:r w:rsidRPr="000C2C70">
        <w:rPr>
          <w:rFonts w:eastAsia="MS Gothic" w:cs="Arial"/>
          <w:bCs/>
          <w:szCs w:val="20"/>
          <w:lang w:val="en-GB"/>
        </w:rPr>
        <w:t>be kept within parked vehicles, only essential infrastructure is to be kept on the footpaths. This gear is to be kept to one side, cordoned off and placed within existing infrastructure so to not pose a risk to pedestrians.</w:t>
      </w:r>
    </w:p>
    <w:p w14:paraId="4805DD60" w14:textId="77777777" w:rsidR="00054B46" w:rsidRPr="000C2C70" w:rsidRDefault="00054B46" w:rsidP="005406BD">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 xml:space="preserve">Concrete Blocks </w:t>
      </w:r>
    </w:p>
    <w:p w14:paraId="240A7BAD" w14:textId="77777777" w:rsidR="00054B46" w:rsidRPr="000C2C70" w:rsidRDefault="00054B46" w:rsidP="005406BD">
      <w:pPr>
        <w:pStyle w:val="Heading2"/>
        <w:numPr>
          <w:ilvl w:val="2"/>
          <w:numId w:val="5"/>
        </w:numPr>
        <w:spacing w:before="0" w:after="120" w:line="240" w:lineRule="auto"/>
        <w:ind w:left="993"/>
        <w:rPr>
          <w:rFonts w:ascii="Arial" w:hAnsi="Arial" w:cs="Arial"/>
          <w:sz w:val="56"/>
          <w:szCs w:val="20"/>
          <w:lang w:val="en-GB"/>
        </w:rPr>
      </w:pPr>
      <w:r w:rsidRPr="000C2C70">
        <w:rPr>
          <w:rFonts w:ascii="Arial" w:hAnsi="Arial" w:cs="Arial"/>
          <w:sz w:val="20"/>
          <w:szCs w:val="20"/>
          <w:lang w:val="en-GB"/>
        </w:rPr>
        <w:t xml:space="preserve">Must be placed upon protective </w:t>
      </w:r>
      <w:proofErr w:type="gramStart"/>
      <w:r w:rsidRPr="000C2C70">
        <w:rPr>
          <w:rFonts w:ascii="Arial" w:hAnsi="Arial" w:cs="Arial"/>
          <w:sz w:val="20"/>
          <w:szCs w:val="20"/>
          <w:lang w:val="en-GB"/>
        </w:rPr>
        <w:t>matting</w:t>
      </w:r>
      <w:proofErr w:type="gramEnd"/>
      <w:r w:rsidRPr="000C2C70">
        <w:rPr>
          <w:rFonts w:ascii="Arial" w:hAnsi="Arial" w:cs="Arial"/>
          <w:sz w:val="20"/>
          <w:szCs w:val="20"/>
          <w:lang w:val="en-GB"/>
        </w:rPr>
        <w:t xml:space="preserve"> </w:t>
      </w:r>
    </w:p>
    <w:p w14:paraId="4137607B" w14:textId="77777777" w:rsidR="00054B46" w:rsidRPr="000C2C70" w:rsidRDefault="00054B46" w:rsidP="005406BD">
      <w:pPr>
        <w:pStyle w:val="Heading2"/>
        <w:numPr>
          <w:ilvl w:val="2"/>
          <w:numId w:val="5"/>
        </w:numPr>
        <w:spacing w:before="0" w:after="120" w:line="240" w:lineRule="auto"/>
        <w:ind w:left="993"/>
        <w:rPr>
          <w:rFonts w:ascii="Arial" w:hAnsi="Arial" w:cs="Arial"/>
          <w:sz w:val="56"/>
          <w:szCs w:val="20"/>
          <w:lang w:val="en-GB"/>
        </w:rPr>
      </w:pPr>
      <w:r w:rsidRPr="000C2C70">
        <w:rPr>
          <w:rFonts w:ascii="Arial" w:hAnsi="Arial" w:cs="Arial"/>
          <w:sz w:val="20"/>
          <w:szCs w:val="20"/>
          <w:lang w:val="en-GB"/>
        </w:rPr>
        <w:t xml:space="preserve">Markings depicting the placement of concrete blocks are permitted in chalk </w:t>
      </w:r>
      <w:proofErr w:type="gramStart"/>
      <w:r w:rsidRPr="000C2C70">
        <w:rPr>
          <w:rFonts w:ascii="Arial" w:hAnsi="Arial" w:cs="Arial"/>
          <w:sz w:val="20"/>
          <w:szCs w:val="20"/>
          <w:lang w:val="en-GB"/>
        </w:rPr>
        <w:t>only</w:t>
      </w:r>
      <w:proofErr w:type="gramEnd"/>
      <w:r w:rsidRPr="000C2C70">
        <w:rPr>
          <w:rFonts w:ascii="Arial" w:hAnsi="Arial" w:cs="Arial"/>
          <w:sz w:val="20"/>
          <w:szCs w:val="20"/>
          <w:lang w:val="en-GB"/>
        </w:rPr>
        <w:t xml:space="preserve"> </w:t>
      </w:r>
    </w:p>
    <w:p w14:paraId="047D3736" w14:textId="77777777" w:rsidR="00054B46" w:rsidRPr="000C2C70" w:rsidRDefault="00054B46" w:rsidP="00054B46">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 xml:space="preserve">Must be placed with a maximum gap of 1.2m </w:t>
      </w:r>
      <w:r w:rsidR="00A446DA" w:rsidRPr="000C2C70">
        <w:rPr>
          <w:rFonts w:ascii="Arial" w:hAnsi="Arial" w:cs="Arial"/>
          <w:sz w:val="20"/>
          <w:szCs w:val="20"/>
          <w:lang w:val="en-GB"/>
        </w:rPr>
        <w:t>unless</w:t>
      </w:r>
      <w:r w:rsidRPr="000C2C70">
        <w:rPr>
          <w:rFonts w:ascii="Arial" w:hAnsi="Arial" w:cs="Arial"/>
          <w:sz w:val="20"/>
          <w:szCs w:val="20"/>
          <w:lang w:val="en-GB"/>
        </w:rPr>
        <w:t xml:space="preserve"> additional vehicle blocks</w:t>
      </w:r>
      <w:r w:rsidR="004852D3">
        <w:rPr>
          <w:rFonts w:ascii="Arial" w:hAnsi="Arial" w:cs="Arial"/>
          <w:sz w:val="20"/>
          <w:szCs w:val="20"/>
          <w:lang w:val="en-GB"/>
        </w:rPr>
        <w:t xml:space="preserve"> </w:t>
      </w:r>
      <w:r w:rsidRPr="000C2C70">
        <w:rPr>
          <w:rFonts w:ascii="Arial" w:hAnsi="Arial" w:cs="Arial"/>
          <w:sz w:val="20"/>
          <w:szCs w:val="20"/>
          <w:lang w:val="en-GB"/>
        </w:rPr>
        <w:t>/</w:t>
      </w:r>
      <w:r w:rsidR="004852D3">
        <w:rPr>
          <w:rFonts w:ascii="Arial" w:hAnsi="Arial" w:cs="Arial"/>
          <w:sz w:val="20"/>
          <w:szCs w:val="20"/>
          <w:lang w:val="en-GB"/>
        </w:rPr>
        <w:t xml:space="preserve"> </w:t>
      </w:r>
      <w:r w:rsidRPr="000C2C70">
        <w:rPr>
          <w:rFonts w:ascii="Arial" w:hAnsi="Arial" w:cs="Arial"/>
          <w:sz w:val="20"/>
          <w:szCs w:val="20"/>
          <w:lang w:val="en-GB"/>
        </w:rPr>
        <w:t xml:space="preserve">gates are to be utilised. </w:t>
      </w:r>
    </w:p>
    <w:p w14:paraId="52BBD501" w14:textId="77777777" w:rsidR="00502CD7" w:rsidRPr="000C2C70" w:rsidRDefault="00830246" w:rsidP="00017DE0">
      <w:pPr>
        <w:pStyle w:val="Heading2"/>
        <w:numPr>
          <w:ilvl w:val="0"/>
          <w:numId w:val="5"/>
        </w:numPr>
        <w:spacing w:before="240" w:after="120" w:line="240" w:lineRule="auto"/>
        <w:ind w:left="425" w:hanging="357"/>
        <w:rPr>
          <w:rFonts w:ascii="Arial" w:hAnsi="Arial" w:cs="Arial"/>
          <w:sz w:val="96"/>
          <w:szCs w:val="20"/>
          <w:lang w:val="en-GB"/>
        </w:rPr>
      </w:pPr>
      <w:r w:rsidRPr="000C2C70">
        <w:rPr>
          <w:rFonts w:ascii="Arial" w:hAnsi="Arial" w:cs="Arial"/>
          <w:szCs w:val="20"/>
          <w:lang w:val="en-GB"/>
        </w:rPr>
        <w:t xml:space="preserve">OH&amp;S </w:t>
      </w:r>
    </w:p>
    <w:p w14:paraId="0AE75EA9" w14:textId="77777777" w:rsidR="00502CD7" w:rsidRPr="000C2C70" w:rsidRDefault="00830246" w:rsidP="00017DE0">
      <w:pPr>
        <w:pStyle w:val="Heading2"/>
        <w:numPr>
          <w:ilvl w:val="1"/>
          <w:numId w:val="5"/>
        </w:numPr>
        <w:spacing w:before="0" w:after="120" w:line="240" w:lineRule="auto"/>
        <w:ind w:left="709"/>
        <w:rPr>
          <w:rFonts w:ascii="Arial" w:hAnsi="Arial" w:cs="Arial"/>
          <w:sz w:val="96"/>
          <w:szCs w:val="20"/>
          <w:lang w:val="en-GB"/>
        </w:rPr>
      </w:pPr>
      <w:r w:rsidRPr="000C2C70">
        <w:rPr>
          <w:rFonts w:ascii="Arial" w:hAnsi="Arial" w:cs="Arial"/>
          <w:sz w:val="20"/>
          <w:szCs w:val="20"/>
          <w:lang w:val="en-GB"/>
        </w:rPr>
        <w:t>Site set up</w:t>
      </w:r>
      <w:r w:rsidR="00A55CFC" w:rsidRPr="000C2C70">
        <w:rPr>
          <w:rFonts w:ascii="Arial" w:hAnsi="Arial" w:cs="Arial"/>
          <w:sz w:val="20"/>
          <w:szCs w:val="20"/>
          <w:lang w:val="en-GB"/>
        </w:rPr>
        <w:t xml:space="preserve"> and operations</w:t>
      </w:r>
      <w:r w:rsidRPr="000C2C70">
        <w:rPr>
          <w:rFonts w:ascii="Arial" w:hAnsi="Arial" w:cs="Arial"/>
          <w:sz w:val="20"/>
          <w:szCs w:val="20"/>
          <w:lang w:val="en-GB"/>
        </w:rPr>
        <w:t xml:space="preserve"> must comply with t</w:t>
      </w:r>
      <w:r w:rsidR="00502CD7" w:rsidRPr="000C2C70">
        <w:rPr>
          <w:rFonts w:ascii="Arial" w:hAnsi="Arial" w:cs="Arial"/>
          <w:sz w:val="20"/>
          <w:szCs w:val="20"/>
          <w:lang w:val="en-GB"/>
        </w:rPr>
        <w:t xml:space="preserve">he </w:t>
      </w:r>
      <w:r w:rsidR="00A55CFC" w:rsidRPr="00D32B42">
        <w:rPr>
          <w:rFonts w:ascii="Arial" w:hAnsi="Arial" w:cs="Arial"/>
          <w:i/>
          <w:sz w:val="20"/>
          <w:szCs w:val="20"/>
          <w:lang w:val="en-GB"/>
        </w:rPr>
        <w:t>Occupational Health and Safety Act 2004</w:t>
      </w:r>
      <w:r w:rsidR="00A55CFC" w:rsidRPr="000C2C70">
        <w:rPr>
          <w:rFonts w:ascii="Arial" w:hAnsi="Arial" w:cs="Arial"/>
          <w:sz w:val="20"/>
          <w:szCs w:val="20"/>
          <w:lang w:val="en-GB"/>
        </w:rPr>
        <w:t>.</w:t>
      </w:r>
      <w:r w:rsidR="00502CD7" w:rsidRPr="000C2C70">
        <w:rPr>
          <w:rFonts w:ascii="Arial" w:hAnsi="Arial" w:cs="Arial"/>
          <w:sz w:val="20"/>
          <w:szCs w:val="20"/>
          <w:lang w:val="en-GB"/>
        </w:rPr>
        <w:t xml:space="preserve"> </w:t>
      </w:r>
    </w:p>
    <w:p w14:paraId="69271DF5" w14:textId="77777777" w:rsidR="00502CD7" w:rsidRPr="000C2C70" w:rsidRDefault="00830246" w:rsidP="00017DE0">
      <w:pPr>
        <w:pStyle w:val="Heading2"/>
        <w:numPr>
          <w:ilvl w:val="1"/>
          <w:numId w:val="5"/>
        </w:numPr>
        <w:spacing w:before="0" w:after="120" w:line="240" w:lineRule="auto"/>
        <w:ind w:left="709"/>
        <w:rPr>
          <w:rFonts w:ascii="Arial" w:hAnsi="Arial" w:cs="Arial"/>
          <w:sz w:val="96"/>
          <w:szCs w:val="20"/>
          <w:lang w:val="en-GB"/>
        </w:rPr>
      </w:pPr>
      <w:r w:rsidRPr="000C2C70">
        <w:rPr>
          <w:rFonts w:ascii="Arial" w:hAnsi="Arial" w:cs="Arial"/>
          <w:sz w:val="20"/>
          <w:szCs w:val="20"/>
          <w:lang w:val="en-GB"/>
        </w:rPr>
        <w:t>Electrical equipment must be protected to ensure the safety of pedestrians and vehicles an</w:t>
      </w:r>
      <w:r w:rsidR="00502CD7" w:rsidRPr="000C2C70">
        <w:rPr>
          <w:rFonts w:ascii="Arial" w:hAnsi="Arial" w:cs="Arial"/>
          <w:sz w:val="20"/>
          <w:szCs w:val="20"/>
          <w:lang w:val="en-GB"/>
        </w:rPr>
        <w:t xml:space="preserve">d must not be placed in trees. </w:t>
      </w:r>
    </w:p>
    <w:p w14:paraId="1CB5326C" w14:textId="77777777" w:rsidR="00502CD7" w:rsidRPr="000C2C70" w:rsidRDefault="00830246" w:rsidP="00017DE0">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 xml:space="preserve">Power outlets, if use </w:t>
      </w:r>
      <w:r w:rsidR="00280AF1" w:rsidRPr="000C2C70">
        <w:rPr>
          <w:rFonts w:ascii="Arial" w:hAnsi="Arial" w:cs="Arial"/>
          <w:sz w:val="20"/>
          <w:szCs w:val="20"/>
          <w:lang w:val="en-GB"/>
        </w:rPr>
        <w:t xml:space="preserve">has been </w:t>
      </w:r>
      <w:r w:rsidRPr="000C2C70">
        <w:rPr>
          <w:rFonts w:ascii="Arial" w:hAnsi="Arial" w:cs="Arial"/>
          <w:sz w:val="20"/>
          <w:szCs w:val="20"/>
          <w:lang w:val="en-GB"/>
        </w:rPr>
        <w:t xml:space="preserve">approved by Council, must be opened, </w:t>
      </w:r>
      <w:proofErr w:type="gramStart"/>
      <w:r w:rsidRPr="000C2C70">
        <w:rPr>
          <w:rFonts w:ascii="Arial" w:hAnsi="Arial" w:cs="Arial"/>
          <w:sz w:val="20"/>
          <w:szCs w:val="20"/>
          <w:lang w:val="en-GB"/>
        </w:rPr>
        <w:t>tested</w:t>
      </w:r>
      <w:proofErr w:type="gramEnd"/>
      <w:r w:rsidRPr="000C2C70">
        <w:rPr>
          <w:rFonts w:ascii="Arial" w:hAnsi="Arial" w:cs="Arial"/>
          <w:sz w:val="20"/>
          <w:szCs w:val="20"/>
          <w:lang w:val="en-GB"/>
        </w:rPr>
        <w:t xml:space="preserve"> and closed by </w:t>
      </w:r>
      <w:r w:rsidR="001B5A36" w:rsidRPr="000C2C70">
        <w:rPr>
          <w:rFonts w:ascii="Arial" w:hAnsi="Arial" w:cs="Arial"/>
          <w:sz w:val="20"/>
          <w:szCs w:val="20"/>
          <w:lang w:val="en-GB"/>
        </w:rPr>
        <w:t xml:space="preserve">Council’s approved electrical contractor, </w:t>
      </w:r>
      <w:r w:rsidRPr="000C2C70">
        <w:rPr>
          <w:rFonts w:ascii="Arial" w:hAnsi="Arial" w:cs="Arial"/>
          <w:sz w:val="20"/>
          <w:szCs w:val="20"/>
          <w:lang w:val="en-GB"/>
        </w:rPr>
        <w:t>at the</w:t>
      </w:r>
      <w:r w:rsidR="00502CD7" w:rsidRPr="000C2C70">
        <w:rPr>
          <w:rFonts w:ascii="Arial" w:hAnsi="Arial" w:cs="Arial"/>
          <w:sz w:val="20"/>
          <w:szCs w:val="20"/>
          <w:lang w:val="en-GB"/>
        </w:rPr>
        <w:t xml:space="preserve"> expense of the permit holder. </w:t>
      </w:r>
    </w:p>
    <w:p w14:paraId="6E5C1AB8" w14:textId="59556E9C" w:rsidR="00280AF1" w:rsidRPr="000C2C70" w:rsidRDefault="00280AF1" w:rsidP="004D7F54">
      <w:pPr>
        <w:pStyle w:val="Heading2"/>
        <w:numPr>
          <w:ilvl w:val="1"/>
          <w:numId w:val="5"/>
        </w:numPr>
        <w:spacing w:before="0" w:after="120" w:line="240" w:lineRule="auto"/>
        <w:ind w:left="709"/>
        <w:rPr>
          <w:rFonts w:ascii="Arial" w:hAnsi="Arial" w:cs="Arial"/>
          <w:lang w:val="en-GB"/>
        </w:rPr>
      </w:pPr>
      <w:r w:rsidRPr="000C2C70">
        <w:rPr>
          <w:rFonts w:ascii="Arial" w:hAnsi="Arial" w:cs="Arial"/>
          <w:sz w:val="20"/>
          <w:szCs w:val="20"/>
          <w:lang w:val="en-GB"/>
        </w:rPr>
        <w:t xml:space="preserve">The </w:t>
      </w:r>
      <w:r w:rsidR="00E13A23">
        <w:rPr>
          <w:rFonts w:ascii="Arial" w:hAnsi="Arial" w:cs="Arial"/>
          <w:sz w:val="20"/>
          <w:szCs w:val="20"/>
          <w:lang w:val="en-GB"/>
        </w:rPr>
        <w:t>applicant/</w:t>
      </w:r>
      <w:r w:rsidR="00A05D77" w:rsidRPr="000C2C70">
        <w:rPr>
          <w:rFonts w:ascii="Arial" w:hAnsi="Arial" w:cs="Arial"/>
          <w:sz w:val="20"/>
          <w:szCs w:val="20"/>
          <w:lang w:val="en-GB"/>
        </w:rPr>
        <w:t>permit holder</w:t>
      </w:r>
      <w:r w:rsidRPr="000C2C70">
        <w:rPr>
          <w:rFonts w:ascii="Arial" w:hAnsi="Arial" w:cs="Arial"/>
          <w:sz w:val="20"/>
          <w:szCs w:val="20"/>
          <w:lang w:val="en-GB"/>
        </w:rPr>
        <w:t xml:space="preserve"> must complete a risk assessment plan based upon international risk management standard ISO31000:2009.</w:t>
      </w:r>
    </w:p>
    <w:p w14:paraId="5E79FB9B" w14:textId="77777777" w:rsidR="00502CD7" w:rsidRPr="000C2C70" w:rsidRDefault="00640D10" w:rsidP="00017DE0">
      <w:pPr>
        <w:pStyle w:val="Heading2"/>
        <w:numPr>
          <w:ilvl w:val="0"/>
          <w:numId w:val="5"/>
        </w:numPr>
        <w:spacing w:before="240" w:after="120" w:line="240" w:lineRule="auto"/>
        <w:ind w:left="425" w:hanging="357"/>
        <w:rPr>
          <w:rFonts w:ascii="Arial" w:hAnsi="Arial" w:cs="Arial"/>
          <w:szCs w:val="24"/>
          <w:lang w:val="en-GB"/>
        </w:rPr>
      </w:pPr>
      <w:r w:rsidRPr="000C2C70">
        <w:rPr>
          <w:rFonts w:ascii="Arial" w:hAnsi="Arial" w:cs="Arial"/>
          <w:szCs w:val="24"/>
          <w:lang w:val="en-GB"/>
        </w:rPr>
        <w:t>Site Reinstatement</w:t>
      </w:r>
    </w:p>
    <w:p w14:paraId="08B63F68" w14:textId="77777777" w:rsidR="00502CD7" w:rsidRPr="000C2C70" w:rsidRDefault="00830246" w:rsidP="00017DE0">
      <w:pPr>
        <w:pStyle w:val="Heading2"/>
        <w:numPr>
          <w:ilvl w:val="1"/>
          <w:numId w:val="5"/>
        </w:numPr>
        <w:spacing w:before="0" w:after="120" w:line="240" w:lineRule="auto"/>
        <w:ind w:left="709"/>
        <w:rPr>
          <w:rFonts w:ascii="Arial" w:hAnsi="Arial" w:cs="Arial"/>
          <w:szCs w:val="24"/>
          <w:lang w:val="en-GB"/>
        </w:rPr>
      </w:pPr>
      <w:r w:rsidRPr="000C2C70">
        <w:rPr>
          <w:rFonts w:ascii="Arial" w:hAnsi="Arial" w:cs="Arial"/>
          <w:sz w:val="20"/>
          <w:szCs w:val="20"/>
          <w:lang w:val="en-GB"/>
        </w:rPr>
        <w:t xml:space="preserve">Damage and waste </w:t>
      </w:r>
      <w:proofErr w:type="gramStart"/>
      <w:r w:rsidRPr="000C2C70">
        <w:rPr>
          <w:rFonts w:ascii="Arial" w:hAnsi="Arial" w:cs="Arial"/>
          <w:sz w:val="20"/>
          <w:szCs w:val="20"/>
          <w:lang w:val="en-GB"/>
        </w:rPr>
        <w:t>removal</w:t>
      </w:r>
      <w:proofErr w:type="gramEnd"/>
      <w:r w:rsidRPr="000C2C70">
        <w:rPr>
          <w:rFonts w:ascii="Arial" w:hAnsi="Arial" w:cs="Arial"/>
          <w:sz w:val="20"/>
          <w:szCs w:val="20"/>
          <w:lang w:val="en-GB"/>
        </w:rPr>
        <w:t xml:space="preserve"> </w:t>
      </w:r>
    </w:p>
    <w:p w14:paraId="52AB20F1" w14:textId="20FF0F6F" w:rsidR="00BA4486" w:rsidRPr="000C2C70" w:rsidRDefault="00BA4486" w:rsidP="00017DE0">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 xml:space="preserve">The </w:t>
      </w:r>
      <w:r w:rsidR="00E13A23">
        <w:rPr>
          <w:rFonts w:ascii="Arial" w:hAnsi="Arial" w:cs="Arial"/>
          <w:sz w:val="20"/>
          <w:szCs w:val="20"/>
          <w:lang w:val="en-GB"/>
        </w:rPr>
        <w:t>applicant/</w:t>
      </w:r>
      <w:r w:rsidRPr="000C2C70">
        <w:rPr>
          <w:rFonts w:ascii="Arial" w:hAnsi="Arial" w:cs="Arial"/>
          <w:sz w:val="20"/>
          <w:szCs w:val="20"/>
          <w:lang w:val="en-GB"/>
        </w:rPr>
        <w:t>permit holder is responsible for coordinating waste management resources and facilities to areas affected b</w:t>
      </w:r>
      <w:r w:rsidR="00A05D77" w:rsidRPr="000C2C70">
        <w:rPr>
          <w:rFonts w:ascii="Arial" w:hAnsi="Arial" w:cs="Arial"/>
          <w:sz w:val="20"/>
          <w:szCs w:val="20"/>
          <w:lang w:val="en-GB"/>
        </w:rPr>
        <w:t>y the activity</w:t>
      </w:r>
      <w:r w:rsidRPr="000C2C70">
        <w:rPr>
          <w:rFonts w:ascii="Arial" w:hAnsi="Arial" w:cs="Arial"/>
          <w:sz w:val="20"/>
          <w:szCs w:val="20"/>
          <w:lang w:val="en-GB"/>
        </w:rPr>
        <w:t>, including those outside of the permitted area where City of Melbourne’s normal services cannot access. This includes all areas affected by road closures, including major transport hubs, for example Flinders Street Station or tram super stops.</w:t>
      </w:r>
    </w:p>
    <w:p w14:paraId="0A1BA52E" w14:textId="77777777" w:rsidR="0022150D" w:rsidRPr="000C2C70" w:rsidRDefault="00830246" w:rsidP="0022150D">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lastRenderedPageBreak/>
        <w:t xml:space="preserve">Waste, structures and decorations must be removed from site and surrounding grounds must be left in a clean, tidy and rubbish free condition. </w:t>
      </w:r>
    </w:p>
    <w:p w14:paraId="619C9134" w14:textId="77777777" w:rsidR="0022150D" w:rsidRPr="000C2C70" w:rsidRDefault="0022150D" w:rsidP="00EA1216">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 xml:space="preserve">The use of </w:t>
      </w:r>
      <w:r w:rsidR="008A0083" w:rsidRPr="000C2C70">
        <w:rPr>
          <w:rFonts w:ascii="Arial" w:hAnsi="Arial" w:cs="Arial"/>
          <w:sz w:val="20"/>
          <w:szCs w:val="20"/>
          <w:lang w:val="en-GB"/>
        </w:rPr>
        <w:t xml:space="preserve">helium </w:t>
      </w:r>
      <w:r w:rsidR="0012431C" w:rsidRPr="000C2C70">
        <w:rPr>
          <w:rFonts w:ascii="Arial" w:hAnsi="Arial" w:cs="Arial"/>
          <w:sz w:val="20"/>
          <w:szCs w:val="20"/>
          <w:lang w:val="en-GB"/>
        </w:rPr>
        <w:t>balloons</w:t>
      </w:r>
      <w:r w:rsidR="00A93AE1">
        <w:rPr>
          <w:rFonts w:ascii="Arial" w:hAnsi="Arial" w:cs="Arial"/>
          <w:sz w:val="20"/>
          <w:szCs w:val="20"/>
          <w:lang w:val="en-GB"/>
        </w:rPr>
        <w:t>, confetti cannons, sky lanterns and single use plastic items</w:t>
      </w:r>
      <w:r w:rsidRPr="000C2C70">
        <w:rPr>
          <w:rFonts w:ascii="Arial" w:hAnsi="Arial" w:cs="Arial"/>
          <w:sz w:val="20"/>
          <w:szCs w:val="20"/>
          <w:lang w:val="en-GB"/>
        </w:rPr>
        <w:t xml:space="preserve"> </w:t>
      </w:r>
      <w:r w:rsidR="008A0083" w:rsidRPr="000C2C70">
        <w:rPr>
          <w:rFonts w:ascii="Arial" w:hAnsi="Arial" w:cs="Arial"/>
          <w:sz w:val="20"/>
          <w:szCs w:val="20"/>
          <w:lang w:val="en-GB"/>
        </w:rPr>
        <w:t>is</w:t>
      </w:r>
      <w:r w:rsidRPr="000C2C70">
        <w:rPr>
          <w:rFonts w:ascii="Arial" w:hAnsi="Arial" w:cs="Arial"/>
          <w:sz w:val="20"/>
          <w:szCs w:val="20"/>
          <w:lang w:val="en-GB"/>
        </w:rPr>
        <w:t xml:space="preserve"> not permitted.</w:t>
      </w:r>
    </w:p>
    <w:p w14:paraId="4E7B5A45" w14:textId="77777777" w:rsidR="0022150D" w:rsidRPr="000C2C70" w:rsidRDefault="0022150D" w:rsidP="00EA1216">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 xml:space="preserve">The permit holder must not dispose or </w:t>
      </w:r>
      <w:r w:rsidR="008777A3" w:rsidRPr="000C2C70">
        <w:rPr>
          <w:rFonts w:ascii="Arial" w:hAnsi="Arial" w:cs="Arial"/>
          <w:sz w:val="20"/>
          <w:szCs w:val="20"/>
          <w:lang w:val="en-GB"/>
        </w:rPr>
        <w:t xml:space="preserve">allow </w:t>
      </w:r>
      <w:r w:rsidRPr="000C2C70">
        <w:rPr>
          <w:rFonts w:ascii="Arial" w:hAnsi="Arial" w:cs="Arial"/>
          <w:sz w:val="20"/>
          <w:szCs w:val="20"/>
          <w:lang w:val="en-GB"/>
        </w:rPr>
        <w:t xml:space="preserve">to be disposed any sullage, foul water or liquid, grease, decomposed substance or any poisonous, </w:t>
      </w:r>
      <w:proofErr w:type="gramStart"/>
      <w:r w:rsidRPr="000C2C70">
        <w:rPr>
          <w:rFonts w:ascii="Arial" w:hAnsi="Arial" w:cs="Arial"/>
          <w:sz w:val="20"/>
          <w:szCs w:val="20"/>
          <w:lang w:val="en-GB"/>
        </w:rPr>
        <w:t>noxious</w:t>
      </w:r>
      <w:proofErr w:type="gramEnd"/>
      <w:r w:rsidRPr="000C2C70">
        <w:rPr>
          <w:rFonts w:ascii="Arial" w:hAnsi="Arial" w:cs="Arial"/>
          <w:sz w:val="20"/>
          <w:szCs w:val="20"/>
          <w:lang w:val="en-GB"/>
        </w:rPr>
        <w:t xml:space="preserve"> or offensive matter into any channel, gutter, drain or sewer on any road, street, footpath or other land in contravention of any laws.</w:t>
      </w:r>
    </w:p>
    <w:p w14:paraId="6D42F5DC" w14:textId="77777777" w:rsidR="00502CD7" w:rsidRDefault="00830246" w:rsidP="00017DE0">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 xml:space="preserve">The reinstatement of the </w:t>
      </w:r>
      <w:r w:rsidR="00A05D77" w:rsidRPr="000C2C70">
        <w:rPr>
          <w:rFonts w:ascii="Arial" w:hAnsi="Arial" w:cs="Arial"/>
          <w:sz w:val="20"/>
          <w:szCs w:val="20"/>
          <w:lang w:val="en-GB"/>
        </w:rPr>
        <w:t xml:space="preserve">permitted site </w:t>
      </w:r>
      <w:r w:rsidRPr="000C2C70">
        <w:rPr>
          <w:rFonts w:ascii="Arial" w:hAnsi="Arial" w:cs="Arial"/>
          <w:sz w:val="20"/>
          <w:szCs w:val="20"/>
          <w:lang w:val="en-GB"/>
        </w:rPr>
        <w:t xml:space="preserve">is the responsibility of the permit holder. If the permit holder fails to comply with this condition, the Council </w:t>
      </w:r>
      <w:r w:rsidR="00ED07FC" w:rsidRPr="000C2C70">
        <w:rPr>
          <w:rFonts w:ascii="Arial" w:hAnsi="Arial" w:cs="Arial"/>
          <w:sz w:val="20"/>
          <w:szCs w:val="20"/>
          <w:lang w:val="en-GB"/>
        </w:rPr>
        <w:t xml:space="preserve">will </w:t>
      </w:r>
      <w:r w:rsidRPr="000C2C70">
        <w:rPr>
          <w:rFonts w:ascii="Arial" w:hAnsi="Arial" w:cs="Arial"/>
          <w:sz w:val="20"/>
          <w:szCs w:val="20"/>
          <w:lang w:val="en-GB"/>
        </w:rPr>
        <w:t xml:space="preserve">carry out the necessary works, at the permit </w:t>
      </w:r>
      <w:proofErr w:type="gramStart"/>
      <w:r w:rsidRPr="000C2C70">
        <w:rPr>
          <w:rFonts w:ascii="Arial" w:hAnsi="Arial" w:cs="Arial"/>
          <w:sz w:val="20"/>
          <w:szCs w:val="20"/>
          <w:lang w:val="en-GB"/>
        </w:rPr>
        <w:t>holders</w:t>
      </w:r>
      <w:proofErr w:type="gramEnd"/>
      <w:r w:rsidRPr="000C2C70">
        <w:rPr>
          <w:rFonts w:ascii="Arial" w:hAnsi="Arial" w:cs="Arial"/>
          <w:sz w:val="20"/>
          <w:szCs w:val="20"/>
          <w:lang w:val="en-GB"/>
        </w:rPr>
        <w:t xml:space="preserve"> cost and the permit holder indemnifies and agrees to reimburse the Council for all expenses incurred in carrying out such works. </w:t>
      </w:r>
    </w:p>
    <w:p w14:paraId="3CDEEF3C" w14:textId="77777777" w:rsidR="00502CD7" w:rsidRPr="000C2C70" w:rsidRDefault="00640D10" w:rsidP="00017DE0">
      <w:pPr>
        <w:pStyle w:val="Heading2"/>
        <w:numPr>
          <w:ilvl w:val="0"/>
          <w:numId w:val="5"/>
        </w:numPr>
        <w:spacing w:before="240" w:after="120" w:line="240" w:lineRule="auto"/>
        <w:ind w:left="425" w:hanging="357"/>
        <w:rPr>
          <w:rFonts w:ascii="Arial" w:hAnsi="Arial" w:cs="Arial"/>
          <w:sz w:val="32"/>
          <w:szCs w:val="24"/>
          <w:lang w:val="en-GB"/>
        </w:rPr>
      </w:pPr>
      <w:r w:rsidRPr="000C2C70">
        <w:rPr>
          <w:rFonts w:ascii="Arial" w:hAnsi="Arial" w:cs="Arial"/>
          <w:szCs w:val="20"/>
          <w:lang w:val="en-GB"/>
        </w:rPr>
        <w:t>Conduct, Behaviour and Activities</w:t>
      </w:r>
    </w:p>
    <w:p w14:paraId="4F8CA371" w14:textId="77777777" w:rsidR="00B341B5" w:rsidRPr="000C2C70" w:rsidRDefault="00A05D77" w:rsidP="00017DE0">
      <w:pPr>
        <w:pStyle w:val="Heading2"/>
        <w:numPr>
          <w:ilvl w:val="1"/>
          <w:numId w:val="5"/>
        </w:numPr>
        <w:spacing w:before="0" w:after="120" w:line="240" w:lineRule="auto"/>
        <w:ind w:left="709"/>
        <w:rPr>
          <w:rFonts w:ascii="Arial" w:hAnsi="Arial" w:cs="Arial"/>
          <w:szCs w:val="24"/>
          <w:lang w:val="en-GB"/>
        </w:rPr>
      </w:pPr>
      <w:r w:rsidRPr="000C2C70">
        <w:rPr>
          <w:rFonts w:ascii="Arial" w:hAnsi="Arial" w:cs="Arial"/>
          <w:sz w:val="20"/>
          <w:szCs w:val="20"/>
          <w:lang w:val="en-GB"/>
        </w:rPr>
        <w:t>Activation</w:t>
      </w:r>
      <w:r w:rsidR="00B341B5" w:rsidRPr="000C2C70">
        <w:rPr>
          <w:rFonts w:ascii="Arial" w:hAnsi="Arial" w:cs="Arial"/>
          <w:sz w:val="20"/>
          <w:szCs w:val="20"/>
          <w:lang w:val="en-GB"/>
        </w:rPr>
        <w:t xml:space="preserve"> Management: </w:t>
      </w:r>
    </w:p>
    <w:p w14:paraId="61670D4D" w14:textId="77777777" w:rsidR="00502CD7" w:rsidRPr="000C2C70" w:rsidRDefault="00830246" w:rsidP="00017DE0">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 xml:space="preserve">Schedules, including bump in and out times, specified on the permit must be adhered to. </w:t>
      </w:r>
    </w:p>
    <w:p w14:paraId="4976285A" w14:textId="77777777" w:rsidR="00502CD7" w:rsidRPr="000C2C70" w:rsidRDefault="00830246" w:rsidP="00EA1216">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 xml:space="preserve">Crowd control must be arranged. Suitable </w:t>
      </w:r>
      <w:r w:rsidR="00502CD7" w:rsidRPr="000C2C70">
        <w:rPr>
          <w:rFonts w:ascii="Arial" w:hAnsi="Arial" w:cs="Arial"/>
          <w:sz w:val="20"/>
          <w:szCs w:val="20"/>
          <w:lang w:val="en-GB"/>
        </w:rPr>
        <w:t>action to maintain the good</w:t>
      </w:r>
      <w:r w:rsidR="00727F49" w:rsidRPr="000C2C70">
        <w:rPr>
          <w:rFonts w:ascii="Arial" w:hAnsi="Arial" w:cs="Arial"/>
          <w:sz w:val="20"/>
          <w:szCs w:val="20"/>
          <w:lang w:val="en-GB"/>
        </w:rPr>
        <w:t xml:space="preserve"> </w:t>
      </w:r>
      <w:r w:rsidR="00502CD7" w:rsidRPr="000C2C70">
        <w:rPr>
          <w:rFonts w:ascii="Arial" w:hAnsi="Arial" w:cs="Arial"/>
          <w:sz w:val="20"/>
          <w:szCs w:val="20"/>
          <w:lang w:val="en-GB"/>
        </w:rPr>
        <w:t>ord</w:t>
      </w:r>
      <w:r w:rsidR="00727F49" w:rsidRPr="000C2C70">
        <w:rPr>
          <w:rFonts w:ascii="Arial" w:hAnsi="Arial" w:cs="Arial"/>
          <w:sz w:val="20"/>
          <w:szCs w:val="20"/>
          <w:lang w:val="en-GB"/>
        </w:rPr>
        <w:t>e</w:t>
      </w:r>
      <w:r w:rsidRPr="000C2C70">
        <w:rPr>
          <w:rFonts w:ascii="Arial" w:hAnsi="Arial" w:cs="Arial"/>
          <w:sz w:val="20"/>
          <w:szCs w:val="20"/>
          <w:lang w:val="en-GB"/>
        </w:rPr>
        <w:t>r, conduct and</w:t>
      </w:r>
      <w:r w:rsidR="00502CD7" w:rsidRPr="000C2C70">
        <w:rPr>
          <w:rFonts w:ascii="Arial" w:hAnsi="Arial" w:cs="Arial"/>
          <w:sz w:val="20"/>
          <w:szCs w:val="20"/>
          <w:lang w:val="en-GB"/>
        </w:rPr>
        <w:t xml:space="preserve"> </w:t>
      </w:r>
      <w:r w:rsidRPr="000C2C70">
        <w:rPr>
          <w:rFonts w:ascii="Arial" w:hAnsi="Arial" w:cs="Arial"/>
          <w:sz w:val="20"/>
          <w:szCs w:val="20"/>
          <w:lang w:val="en-GB"/>
        </w:rPr>
        <w:t xml:space="preserve">behaviour of those persons associated with or attending the </w:t>
      </w:r>
      <w:r w:rsidR="00A05D77" w:rsidRPr="000C2C70">
        <w:rPr>
          <w:rFonts w:ascii="Arial" w:hAnsi="Arial" w:cs="Arial"/>
          <w:sz w:val="20"/>
          <w:szCs w:val="20"/>
          <w:lang w:val="en-GB"/>
        </w:rPr>
        <w:t>activation</w:t>
      </w:r>
      <w:r w:rsidRPr="000C2C70">
        <w:rPr>
          <w:rFonts w:ascii="Arial" w:hAnsi="Arial" w:cs="Arial"/>
          <w:sz w:val="20"/>
          <w:szCs w:val="20"/>
          <w:lang w:val="en-GB"/>
        </w:rPr>
        <w:t xml:space="preserve"> must be made. </w:t>
      </w:r>
    </w:p>
    <w:p w14:paraId="54F6D551" w14:textId="54C5E545" w:rsidR="00502CD7" w:rsidRPr="000C2C70" w:rsidRDefault="0012431C" w:rsidP="00EA1216">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 xml:space="preserve">The </w:t>
      </w:r>
      <w:r w:rsidR="00E13A23">
        <w:rPr>
          <w:rFonts w:ascii="Arial" w:hAnsi="Arial" w:cs="Arial"/>
          <w:sz w:val="20"/>
          <w:szCs w:val="20"/>
          <w:lang w:val="en-GB"/>
        </w:rPr>
        <w:t>applicant/</w:t>
      </w:r>
      <w:r w:rsidRPr="000C2C70">
        <w:rPr>
          <w:rFonts w:ascii="Arial" w:hAnsi="Arial" w:cs="Arial"/>
          <w:sz w:val="20"/>
          <w:szCs w:val="20"/>
          <w:lang w:val="en-GB"/>
        </w:rPr>
        <w:t>permit holder</w:t>
      </w:r>
      <w:r w:rsidR="00830246" w:rsidRPr="000C2C70">
        <w:rPr>
          <w:rFonts w:ascii="Arial" w:hAnsi="Arial" w:cs="Arial"/>
          <w:sz w:val="20"/>
          <w:szCs w:val="20"/>
          <w:lang w:val="en-GB"/>
        </w:rPr>
        <w:t xml:space="preserve"> must comply with reasonable requests or directions given by authorised officers of the Council. </w:t>
      </w:r>
    </w:p>
    <w:p w14:paraId="1C626F5A" w14:textId="77777777" w:rsidR="00502CD7" w:rsidRPr="000C2C70" w:rsidRDefault="00830246" w:rsidP="00EA1216">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Entry</w:t>
      </w:r>
      <w:r w:rsidR="004852D3">
        <w:rPr>
          <w:rFonts w:ascii="Arial" w:hAnsi="Arial" w:cs="Arial"/>
          <w:sz w:val="20"/>
          <w:szCs w:val="20"/>
          <w:lang w:val="en-GB"/>
        </w:rPr>
        <w:t xml:space="preserve"> </w:t>
      </w:r>
      <w:r w:rsidRPr="000C2C70">
        <w:rPr>
          <w:rFonts w:ascii="Arial" w:hAnsi="Arial" w:cs="Arial"/>
          <w:sz w:val="20"/>
          <w:szCs w:val="20"/>
          <w:lang w:val="en-GB"/>
        </w:rPr>
        <w:t>/</w:t>
      </w:r>
      <w:r w:rsidR="004852D3">
        <w:rPr>
          <w:rFonts w:ascii="Arial" w:hAnsi="Arial" w:cs="Arial"/>
          <w:sz w:val="20"/>
          <w:szCs w:val="20"/>
          <w:lang w:val="en-GB"/>
        </w:rPr>
        <w:t xml:space="preserve"> </w:t>
      </w:r>
      <w:r w:rsidRPr="000C2C70">
        <w:rPr>
          <w:rFonts w:ascii="Arial" w:hAnsi="Arial" w:cs="Arial"/>
          <w:sz w:val="20"/>
          <w:szCs w:val="20"/>
          <w:lang w:val="en-GB"/>
        </w:rPr>
        <w:t>admission fees into any section of the park or garden or public place is not permitted</w:t>
      </w:r>
      <w:r w:rsidR="0012431C" w:rsidRPr="000C2C70">
        <w:rPr>
          <w:rFonts w:ascii="Arial" w:hAnsi="Arial" w:cs="Arial"/>
          <w:sz w:val="20"/>
          <w:szCs w:val="20"/>
          <w:lang w:val="en-GB"/>
        </w:rPr>
        <w:t xml:space="preserve"> without prior approval</w:t>
      </w:r>
      <w:r w:rsidRPr="000C2C70">
        <w:rPr>
          <w:rFonts w:ascii="Arial" w:hAnsi="Arial" w:cs="Arial"/>
          <w:sz w:val="20"/>
          <w:szCs w:val="20"/>
          <w:lang w:val="en-GB"/>
        </w:rPr>
        <w:t xml:space="preserve">. </w:t>
      </w:r>
    </w:p>
    <w:p w14:paraId="07568AE4" w14:textId="6B3464A5" w:rsidR="003925B4" w:rsidRPr="000C2C70" w:rsidRDefault="003925B4" w:rsidP="00EA1216">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If requested, the</w:t>
      </w:r>
      <w:r w:rsidR="00E13A23">
        <w:rPr>
          <w:rFonts w:ascii="Arial" w:hAnsi="Arial" w:cs="Arial"/>
          <w:sz w:val="20"/>
          <w:szCs w:val="20"/>
          <w:lang w:val="en-GB"/>
        </w:rPr>
        <w:t xml:space="preserve"> applicant/</w:t>
      </w:r>
      <w:r w:rsidR="00A05D77" w:rsidRPr="000C2C70">
        <w:rPr>
          <w:rFonts w:ascii="Arial" w:hAnsi="Arial" w:cs="Arial"/>
          <w:sz w:val="20"/>
          <w:szCs w:val="20"/>
          <w:lang w:val="en-GB"/>
        </w:rPr>
        <w:t>permit holder</w:t>
      </w:r>
      <w:r w:rsidRPr="000C2C70">
        <w:rPr>
          <w:rFonts w:ascii="Arial" w:hAnsi="Arial" w:cs="Arial"/>
          <w:sz w:val="20"/>
          <w:szCs w:val="20"/>
          <w:lang w:val="en-GB"/>
        </w:rPr>
        <w:t xml:space="preserve"> is to provide Council with written evidence that stakeholder notification has taken place prior to the event and in accordance with the requirements set out by City of Melbourne.</w:t>
      </w:r>
    </w:p>
    <w:p w14:paraId="1E1B1357" w14:textId="77777777" w:rsidR="00502CD7" w:rsidRPr="000C2C70" w:rsidRDefault="00B341B5" w:rsidP="00017DE0">
      <w:pPr>
        <w:pStyle w:val="Heading2"/>
        <w:numPr>
          <w:ilvl w:val="0"/>
          <w:numId w:val="5"/>
        </w:numPr>
        <w:spacing w:before="240" w:after="120" w:line="240" w:lineRule="auto"/>
        <w:ind w:left="425" w:hanging="357"/>
        <w:rPr>
          <w:rFonts w:ascii="Arial" w:hAnsi="Arial" w:cs="Arial"/>
          <w:sz w:val="32"/>
          <w:szCs w:val="24"/>
          <w:lang w:val="en-GB"/>
        </w:rPr>
      </w:pPr>
      <w:r w:rsidRPr="000C2C70">
        <w:rPr>
          <w:rFonts w:ascii="Arial" w:hAnsi="Arial" w:cs="Arial"/>
          <w:szCs w:val="20"/>
          <w:lang w:val="en-GB"/>
        </w:rPr>
        <w:t>Activities</w:t>
      </w:r>
    </w:p>
    <w:p w14:paraId="0FC1A12A" w14:textId="77777777" w:rsidR="008A0083" w:rsidRPr="000C2C70" w:rsidRDefault="00C0064B" w:rsidP="008A0083">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Activities involving tobacco</w:t>
      </w:r>
      <w:r w:rsidR="008A0083" w:rsidRPr="000C2C70">
        <w:rPr>
          <w:rFonts w:ascii="Arial" w:hAnsi="Arial" w:cs="Arial"/>
          <w:sz w:val="20"/>
          <w:szCs w:val="20"/>
          <w:lang w:val="en-GB"/>
        </w:rPr>
        <w:t xml:space="preserve"> and </w:t>
      </w:r>
      <w:r w:rsidRPr="000C2C70">
        <w:rPr>
          <w:rFonts w:ascii="Arial" w:hAnsi="Arial" w:cs="Arial"/>
          <w:sz w:val="20"/>
          <w:szCs w:val="20"/>
          <w:lang w:val="en-GB"/>
        </w:rPr>
        <w:t xml:space="preserve">gambling </w:t>
      </w:r>
      <w:proofErr w:type="gramStart"/>
      <w:r w:rsidRPr="000C2C70">
        <w:rPr>
          <w:rFonts w:ascii="Arial" w:hAnsi="Arial" w:cs="Arial"/>
          <w:sz w:val="20"/>
          <w:szCs w:val="20"/>
          <w:lang w:val="en-GB"/>
        </w:rPr>
        <w:t>promotion</w:t>
      </w:r>
      <w:proofErr w:type="gramEnd"/>
      <w:r w:rsidRPr="000C2C70">
        <w:rPr>
          <w:rFonts w:ascii="Arial" w:hAnsi="Arial" w:cs="Arial"/>
          <w:sz w:val="20"/>
          <w:szCs w:val="20"/>
          <w:lang w:val="en-GB"/>
        </w:rPr>
        <w:t xml:space="preserve"> or advertising are not permitted</w:t>
      </w:r>
      <w:r w:rsidR="0012431C" w:rsidRPr="000C2C70">
        <w:rPr>
          <w:rFonts w:ascii="Arial" w:hAnsi="Arial" w:cs="Arial"/>
          <w:sz w:val="20"/>
          <w:szCs w:val="20"/>
          <w:lang w:val="en-GB"/>
        </w:rPr>
        <w:t>.</w:t>
      </w:r>
    </w:p>
    <w:p w14:paraId="12507059" w14:textId="77777777" w:rsidR="008A0083" w:rsidRPr="000C2C70" w:rsidRDefault="008A0083" w:rsidP="008A0083">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 xml:space="preserve">The promotion and advertising of liquor must be in accordance with </w:t>
      </w:r>
      <w:hyperlink r:id="rId12" w:history="1">
        <w:r w:rsidR="00D64C95" w:rsidRPr="000C2C70">
          <w:rPr>
            <w:rStyle w:val="Hyperlink"/>
            <w:rFonts w:ascii="Arial" w:hAnsi="Arial" w:cs="Arial"/>
            <w:sz w:val="20"/>
            <w:szCs w:val="20"/>
            <w:lang w:val="en-GB"/>
          </w:rPr>
          <w:t>Victorian Gambling and Casino Control Commission guidelines</w:t>
        </w:r>
      </w:hyperlink>
      <w:r w:rsidRPr="000C2C70">
        <w:rPr>
          <w:rFonts w:ascii="Arial" w:hAnsi="Arial" w:cs="Arial"/>
          <w:sz w:val="20"/>
          <w:szCs w:val="20"/>
          <w:lang w:val="en-GB"/>
        </w:rPr>
        <w:t>.</w:t>
      </w:r>
      <w:r w:rsidR="00A24B8B">
        <w:rPr>
          <w:rStyle w:val="EndnoteReference"/>
          <w:rFonts w:ascii="Arial" w:hAnsi="Arial" w:cs="Arial"/>
          <w:sz w:val="20"/>
          <w:szCs w:val="20"/>
          <w:lang w:val="en-GB"/>
        </w:rPr>
        <w:endnoteReference w:id="4"/>
      </w:r>
    </w:p>
    <w:p w14:paraId="32F2C0A1" w14:textId="77777777" w:rsidR="00C0064B" w:rsidRPr="000C2C70" w:rsidRDefault="00C0064B" w:rsidP="008A0083">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 xml:space="preserve">Activities or promotion of activities which are deemed </w:t>
      </w:r>
      <w:proofErr w:type="gramStart"/>
      <w:r w:rsidRPr="000C2C70">
        <w:rPr>
          <w:rFonts w:ascii="Arial" w:hAnsi="Arial" w:cs="Arial"/>
          <w:sz w:val="20"/>
          <w:szCs w:val="20"/>
          <w:lang w:val="en-GB"/>
        </w:rPr>
        <w:t>illegal, or</w:t>
      </w:r>
      <w:proofErr w:type="gramEnd"/>
      <w:r w:rsidRPr="000C2C70">
        <w:rPr>
          <w:rFonts w:ascii="Arial" w:hAnsi="Arial" w:cs="Arial"/>
          <w:sz w:val="20"/>
          <w:szCs w:val="20"/>
          <w:lang w:val="en-GB"/>
        </w:rPr>
        <w:t xml:space="preserve"> could promote violence</w:t>
      </w:r>
      <w:r w:rsidR="009708C2" w:rsidRPr="000C2C70">
        <w:rPr>
          <w:rFonts w:ascii="Arial" w:hAnsi="Arial" w:cs="Arial"/>
          <w:sz w:val="20"/>
          <w:szCs w:val="20"/>
          <w:lang w:val="en-GB"/>
        </w:rPr>
        <w:t xml:space="preserve"> are not permitted</w:t>
      </w:r>
      <w:r w:rsidR="0012431C" w:rsidRPr="000C2C70">
        <w:rPr>
          <w:rFonts w:ascii="Arial" w:hAnsi="Arial" w:cs="Arial"/>
          <w:sz w:val="20"/>
          <w:szCs w:val="20"/>
          <w:lang w:val="en-GB"/>
        </w:rPr>
        <w:t>.</w:t>
      </w:r>
    </w:p>
    <w:p w14:paraId="25D4A01B" w14:textId="77777777" w:rsidR="00502CD7" w:rsidRPr="000C2C70" w:rsidRDefault="00830246" w:rsidP="00017DE0">
      <w:pPr>
        <w:pStyle w:val="Heading2"/>
        <w:numPr>
          <w:ilvl w:val="1"/>
          <w:numId w:val="5"/>
        </w:numPr>
        <w:spacing w:before="0" w:after="120" w:line="240" w:lineRule="auto"/>
        <w:ind w:left="709"/>
        <w:rPr>
          <w:rFonts w:ascii="Arial" w:hAnsi="Arial" w:cs="Arial"/>
          <w:szCs w:val="24"/>
          <w:lang w:val="en-GB"/>
        </w:rPr>
      </w:pPr>
      <w:r w:rsidRPr="000C2C70">
        <w:rPr>
          <w:rFonts w:ascii="Arial" w:hAnsi="Arial" w:cs="Arial"/>
          <w:sz w:val="20"/>
          <w:szCs w:val="20"/>
          <w:lang w:val="en-GB"/>
        </w:rPr>
        <w:t>Product or food giveaways, distribution of flyers or handbills and other such activities are not permitted unless Council app</w:t>
      </w:r>
      <w:r w:rsidR="00502CD7" w:rsidRPr="000C2C70">
        <w:rPr>
          <w:rFonts w:ascii="Arial" w:hAnsi="Arial" w:cs="Arial"/>
          <w:sz w:val="20"/>
          <w:szCs w:val="20"/>
          <w:lang w:val="en-GB"/>
        </w:rPr>
        <w:t xml:space="preserve">roval has first been obtained. </w:t>
      </w:r>
    </w:p>
    <w:p w14:paraId="690EE773" w14:textId="67DC6CA3" w:rsidR="00502CD7" w:rsidRPr="000C2C70" w:rsidRDefault="00830246" w:rsidP="00017DE0">
      <w:pPr>
        <w:pStyle w:val="Heading2"/>
        <w:numPr>
          <w:ilvl w:val="1"/>
          <w:numId w:val="5"/>
        </w:numPr>
        <w:spacing w:before="0" w:after="120" w:line="240" w:lineRule="auto"/>
        <w:ind w:left="709"/>
        <w:rPr>
          <w:rFonts w:ascii="Arial" w:hAnsi="Arial" w:cs="Arial"/>
          <w:szCs w:val="24"/>
          <w:lang w:val="en-GB"/>
        </w:rPr>
      </w:pPr>
      <w:r w:rsidRPr="000C2C70">
        <w:rPr>
          <w:rFonts w:ascii="Arial" w:hAnsi="Arial" w:cs="Arial"/>
          <w:sz w:val="20"/>
          <w:szCs w:val="20"/>
          <w:lang w:val="en-GB"/>
        </w:rPr>
        <w:t xml:space="preserve">If fundraising has been approved as part of </w:t>
      </w:r>
      <w:r w:rsidR="00A05D77" w:rsidRPr="000C2C70">
        <w:rPr>
          <w:rFonts w:ascii="Arial" w:hAnsi="Arial" w:cs="Arial"/>
          <w:sz w:val="20"/>
          <w:szCs w:val="20"/>
          <w:lang w:val="en-GB"/>
        </w:rPr>
        <w:t>the activation,</w:t>
      </w:r>
      <w:r w:rsidR="00A446DA" w:rsidRPr="000C2C70">
        <w:rPr>
          <w:rFonts w:ascii="Arial" w:hAnsi="Arial" w:cs="Arial"/>
          <w:sz w:val="20"/>
          <w:szCs w:val="20"/>
          <w:lang w:val="en-GB"/>
        </w:rPr>
        <w:t xml:space="preserve"> the</w:t>
      </w:r>
      <w:r w:rsidR="00E13A23">
        <w:rPr>
          <w:rFonts w:ascii="Arial" w:hAnsi="Arial" w:cs="Arial"/>
          <w:sz w:val="20"/>
          <w:szCs w:val="20"/>
          <w:lang w:val="en-GB"/>
        </w:rPr>
        <w:t xml:space="preserve"> applicant/</w:t>
      </w:r>
      <w:r w:rsidR="00A446DA" w:rsidRPr="000C2C70">
        <w:rPr>
          <w:rFonts w:ascii="Arial" w:hAnsi="Arial" w:cs="Arial"/>
          <w:sz w:val="20"/>
          <w:szCs w:val="20"/>
          <w:lang w:val="en-GB"/>
        </w:rPr>
        <w:t>permit holder</w:t>
      </w:r>
      <w:r w:rsidRPr="000C2C70">
        <w:rPr>
          <w:rFonts w:ascii="Arial" w:hAnsi="Arial" w:cs="Arial"/>
          <w:sz w:val="20"/>
          <w:szCs w:val="20"/>
          <w:lang w:val="en-GB"/>
        </w:rPr>
        <w:t xml:space="preserve"> must: </w:t>
      </w:r>
    </w:p>
    <w:p w14:paraId="7BD21717" w14:textId="77777777" w:rsidR="00502CD7" w:rsidRPr="000C2C70" w:rsidRDefault="00830246" w:rsidP="00EA1216">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 xml:space="preserve">Provide evidence of charity registration via a letter from </w:t>
      </w:r>
      <w:r w:rsidR="00C17CA3">
        <w:rPr>
          <w:rFonts w:ascii="Arial" w:hAnsi="Arial" w:cs="Arial"/>
          <w:sz w:val="20"/>
          <w:szCs w:val="20"/>
          <w:lang w:val="en-GB"/>
        </w:rPr>
        <w:t xml:space="preserve">the </w:t>
      </w:r>
      <w:r w:rsidRPr="000C2C70">
        <w:rPr>
          <w:rFonts w:ascii="Arial" w:hAnsi="Arial" w:cs="Arial"/>
          <w:sz w:val="20"/>
          <w:szCs w:val="20"/>
          <w:lang w:val="en-GB"/>
        </w:rPr>
        <w:t xml:space="preserve">charity. </w:t>
      </w:r>
    </w:p>
    <w:p w14:paraId="45CCD846" w14:textId="77777777" w:rsidR="00502CD7" w:rsidRPr="000C2C70" w:rsidRDefault="00830246" w:rsidP="00EA1216">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 xml:space="preserve">Engage in fundraising activity passively only. </w:t>
      </w:r>
    </w:p>
    <w:p w14:paraId="5E91C647" w14:textId="77777777" w:rsidR="00502CD7" w:rsidRPr="000C2C70" w:rsidRDefault="00830246" w:rsidP="00EA1216">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 xml:space="preserve">Stay within the approved boundary of the </w:t>
      </w:r>
      <w:r w:rsidR="00C17CA3">
        <w:rPr>
          <w:rFonts w:ascii="Arial" w:hAnsi="Arial" w:cs="Arial"/>
          <w:sz w:val="20"/>
          <w:szCs w:val="20"/>
          <w:lang w:val="en-GB"/>
        </w:rPr>
        <w:t>activity</w:t>
      </w:r>
      <w:r w:rsidRPr="000C2C70">
        <w:rPr>
          <w:rFonts w:ascii="Arial" w:hAnsi="Arial" w:cs="Arial"/>
          <w:sz w:val="20"/>
          <w:szCs w:val="20"/>
          <w:lang w:val="en-GB"/>
        </w:rPr>
        <w:t>.</w:t>
      </w:r>
    </w:p>
    <w:p w14:paraId="19706B43" w14:textId="77777777" w:rsidR="00DF45A8" w:rsidRPr="000C2C70" w:rsidRDefault="00C0064B" w:rsidP="00EA1216">
      <w:pPr>
        <w:pStyle w:val="Heading2"/>
        <w:numPr>
          <w:ilvl w:val="0"/>
          <w:numId w:val="5"/>
        </w:numPr>
        <w:spacing w:before="240" w:after="120" w:line="240" w:lineRule="auto"/>
        <w:ind w:left="425" w:hanging="357"/>
        <w:rPr>
          <w:rFonts w:ascii="Arial" w:hAnsi="Arial" w:cs="Arial"/>
          <w:szCs w:val="20"/>
          <w:lang w:val="en-GB"/>
        </w:rPr>
      </w:pPr>
      <w:r w:rsidRPr="000C2C70">
        <w:rPr>
          <w:rFonts w:ascii="Arial" w:hAnsi="Arial" w:cs="Arial"/>
          <w:szCs w:val="20"/>
          <w:lang w:val="en-GB"/>
        </w:rPr>
        <w:t xml:space="preserve">Selling </w:t>
      </w:r>
      <w:r w:rsidR="00244CAB" w:rsidRPr="000C2C70">
        <w:rPr>
          <w:rFonts w:ascii="Arial" w:hAnsi="Arial" w:cs="Arial"/>
          <w:szCs w:val="20"/>
          <w:lang w:val="en-GB"/>
        </w:rPr>
        <w:t>and Giveaways</w:t>
      </w:r>
      <w:r w:rsidRPr="000C2C70">
        <w:rPr>
          <w:rFonts w:ascii="Arial" w:hAnsi="Arial" w:cs="Arial"/>
          <w:szCs w:val="20"/>
          <w:lang w:val="en-GB"/>
        </w:rPr>
        <w:t xml:space="preserve"> </w:t>
      </w:r>
    </w:p>
    <w:p w14:paraId="08CF982C" w14:textId="77777777" w:rsidR="00C0064B" w:rsidRPr="000C2C70" w:rsidRDefault="00C0064B" w:rsidP="00EA1216">
      <w:pPr>
        <w:pStyle w:val="Heading2"/>
        <w:numPr>
          <w:ilvl w:val="1"/>
          <w:numId w:val="5"/>
        </w:numPr>
        <w:spacing w:before="0" w:after="120" w:line="240" w:lineRule="auto"/>
        <w:ind w:left="709"/>
        <w:rPr>
          <w:rFonts w:ascii="Arial" w:hAnsi="Arial" w:cs="Arial"/>
          <w:sz w:val="20"/>
          <w:szCs w:val="20"/>
          <w:lang w:val="en-GB"/>
        </w:rPr>
      </w:pPr>
      <w:r w:rsidRPr="000C2C70">
        <w:rPr>
          <w:rFonts w:ascii="Arial" w:hAnsi="Arial" w:cs="Arial"/>
          <w:sz w:val="20"/>
          <w:szCs w:val="20"/>
          <w:lang w:val="en-GB"/>
        </w:rPr>
        <w:t xml:space="preserve">If an activity involves the selling of food or products the permit holder </w:t>
      </w:r>
      <w:r w:rsidR="00A446DA" w:rsidRPr="000C2C70">
        <w:rPr>
          <w:rFonts w:ascii="Arial" w:hAnsi="Arial" w:cs="Arial"/>
          <w:sz w:val="20"/>
          <w:szCs w:val="20"/>
          <w:lang w:val="en-GB"/>
        </w:rPr>
        <w:t>must ensure</w:t>
      </w:r>
      <w:r w:rsidRPr="000C2C70">
        <w:rPr>
          <w:rFonts w:ascii="Arial" w:hAnsi="Arial" w:cs="Arial"/>
          <w:sz w:val="20"/>
          <w:szCs w:val="20"/>
          <w:lang w:val="en-GB"/>
        </w:rPr>
        <w:t xml:space="preserve">: </w:t>
      </w:r>
    </w:p>
    <w:p w14:paraId="1F0D979E" w14:textId="77777777" w:rsidR="00502CD7" w:rsidRPr="000C2C70" w:rsidRDefault="00AB52D8" w:rsidP="00EA1216">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O</w:t>
      </w:r>
      <w:r w:rsidR="00830246" w:rsidRPr="000C2C70">
        <w:rPr>
          <w:rFonts w:ascii="Arial" w:hAnsi="Arial" w:cs="Arial"/>
          <w:sz w:val="20"/>
          <w:szCs w:val="20"/>
          <w:lang w:val="en-GB"/>
        </w:rPr>
        <w:t xml:space="preserve">nly vendors listed on the permit are authorised to sell </w:t>
      </w:r>
      <w:r w:rsidR="009574AC">
        <w:rPr>
          <w:rFonts w:ascii="Arial" w:hAnsi="Arial" w:cs="Arial"/>
          <w:sz w:val="20"/>
          <w:szCs w:val="20"/>
          <w:lang w:val="en-GB"/>
        </w:rPr>
        <w:t xml:space="preserve">or serve </w:t>
      </w:r>
      <w:r w:rsidR="00830246" w:rsidRPr="000C2C70">
        <w:rPr>
          <w:rFonts w:ascii="Arial" w:hAnsi="Arial" w:cs="Arial"/>
          <w:sz w:val="20"/>
          <w:szCs w:val="20"/>
          <w:lang w:val="en-GB"/>
        </w:rPr>
        <w:t xml:space="preserve">goods. </w:t>
      </w:r>
    </w:p>
    <w:p w14:paraId="677E54C0" w14:textId="77777777" w:rsidR="00502CD7" w:rsidRPr="000C2C70" w:rsidRDefault="00A446DA" w:rsidP="00EA1216">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T</w:t>
      </w:r>
      <w:r w:rsidR="00830246" w:rsidRPr="000C2C70">
        <w:rPr>
          <w:rFonts w:ascii="Arial" w:hAnsi="Arial" w:cs="Arial"/>
          <w:sz w:val="20"/>
          <w:szCs w:val="20"/>
          <w:lang w:val="en-GB"/>
        </w:rPr>
        <w:t>he quality of products</w:t>
      </w:r>
      <w:r w:rsidRPr="000C2C70">
        <w:rPr>
          <w:rFonts w:ascii="Arial" w:hAnsi="Arial" w:cs="Arial"/>
          <w:sz w:val="20"/>
          <w:szCs w:val="20"/>
          <w:lang w:val="en-GB"/>
        </w:rPr>
        <w:t xml:space="preserve"> is maintained</w:t>
      </w:r>
      <w:r w:rsidR="00830246" w:rsidRPr="000C2C70">
        <w:rPr>
          <w:rFonts w:ascii="Arial" w:hAnsi="Arial" w:cs="Arial"/>
          <w:sz w:val="20"/>
          <w:szCs w:val="20"/>
          <w:lang w:val="en-GB"/>
        </w:rPr>
        <w:t xml:space="preserve"> at </w:t>
      </w:r>
      <w:r w:rsidRPr="000C2C70">
        <w:rPr>
          <w:rFonts w:ascii="Arial" w:hAnsi="Arial" w:cs="Arial"/>
          <w:sz w:val="20"/>
          <w:szCs w:val="20"/>
          <w:lang w:val="en-GB"/>
        </w:rPr>
        <w:t>all times of operation and</w:t>
      </w:r>
      <w:r w:rsidR="00AB52D8" w:rsidRPr="000C2C70">
        <w:rPr>
          <w:rFonts w:ascii="Arial" w:hAnsi="Arial" w:cs="Arial"/>
          <w:sz w:val="20"/>
          <w:szCs w:val="20"/>
          <w:lang w:val="en-GB"/>
        </w:rPr>
        <w:t xml:space="preserve"> product information</w:t>
      </w:r>
      <w:r w:rsidRPr="000C2C70">
        <w:rPr>
          <w:rFonts w:ascii="Arial" w:hAnsi="Arial" w:cs="Arial"/>
          <w:sz w:val="20"/>
          <w:szCs w:val="20"/>
          <w:lang w:val="en-GB"/>
        </w:rPr>
        <w:t xml:space="preserve"> is readily available</w:t>
      </w:r>
      <w:r w:rsidR="00AB52D8" w:rsidRPr="000C2C70">
        <w:rPr>
          <w:rFonts w:ascii="Arial" w:hAnsi="Arial" w:cs="Arial"/>
          <w:sz w:val="20"/>
          <w:szCs w:val="20"/>
          <w:lang w:val="en-GB"/>
        </w:rPr>
        <w:t>.</w:t>
      </w:r>
      <w:r w:rsidR="00830246" w:rsidRPr="000C2C70">
        <w:rPr>
          <w:rFonts w:ascii="Arial" w:hAnsi="Arial" w:cs="Arial"/>
          <w:sz w:val="20"/>
          <w:szCs w:val="20"/>
          <w:lang w:val="en-GB"/>
        </w:rPr>
        <w:t xml:space="preserve"> </w:t>
      </w:r>
    </w:p>
    <w:p w14:paraId="7486271C" w14:textId="77777777" w:rsidR="00A93AE1" w:rsidRDefault="00A446DA" w:rsidP="0021633B">
      <w:pPr>
        <w:pStyle w:val="Heading2"/>
        <w:numPr>
          <w:ilvl w:val="2"/>
          <w:numId w:val="5"/>
        </w:numPr>
        <w:spacing w:before="0" w:after="120" w:line="240" w:lineRule="auto"/>
        <w:ind w:left="993"/>
        <w:rPr>
          <w:rFonts w:ascii="Arial" w:hAnsi="Arial" w:cs="Arial"/>
          <w:sz w:val="20"/>
          <w:szCs w:val="20"/>
          <w:lang w:val="en-GB"/>
        </w:rPr>
      </w:pPr>
      <w:r w:rsidRPr="00A93AE1">
        <w:rPr>
          <w:rFonts w:ascii="Arial" w:hAnsi="Arial" w:cs="Arial"/>
          <w:sz w:val="20"/>
          <w:szCs w:val="20"/>
          <w:lang w:val="en-GB"/>
        </w:rPr>
        <w:t xml:space="preserve">Staff </w:t>
      </w:r>
      <w:r w:rsidR="00A93AE1" w:rsidRPr="00A93AE1">
        <w:rPr>
          <w:rFonts w:ascii="Arial" w:hAnsi="Arial" w:cs="Arial"/>
          <w:sz w:val="20"/>
          <w:szCs w:val="20"/>
          <w:lang w:val="en-GB"/>
        </w:rPr>
        <w:t xml:space="preserve">are easily identifiable as selling items on behalf of the activation. </w:t>
      </w:r>
    </w:p>
    <w:p w14:paraId="59974373" w14:textId="77777777" w:rsidR="00C0064B" w:rsidRPr="00A93AE1" w:rsidRDefault="00A446DA" w:rsidP="0021633B">
      <w:pPr>
        <w:pStyle w:val="Heading2"/>
        <w:numPr>
          <w:ilvl w:val="2"/>
          <w:numId w:val="5"/>
        </w:numPr>
        <w:spacing w:before="0" w:after="120" w:line="240" w:lineRule="auto"/>
        <w:ind w:left="993"/>
        <w:rPr>
          <w:rFonts w:ascii="Arial" w:hAnsi="Arial" w:cs="Arial"/>
          <w:sz w:val="20"/>
          <w:szCs w:val="20"/>
          <w:lang w:val="en-GB"/>
        </w:rPr>
      </w:pPr>
      <w:r w:rsidRPr="00A93AE1">
        <w:rPr>
          <w:rFonts w:ascii="Arial" w:hAnsi="Arial" w:cs="Arial"/>
          <w:sz w:val="20"/>
          <w:szCs w:val="20"/>
          <w:lang w:val="en-GB"/>
        </w:rPr>
        <w:t>No</w:t>
      </w:r>
      <w:r w:rsidR="00C0064B" w:rsidRPr="00A93AE1">
        <w:rPr>
          <w:rFonts w:ascii="Arial" w:hAnsi="Arial" w:cs="Arial"/>
          <w:sz w:val="20"/>
          <w:szCs w:val="20"/>
          <w:lang w:val="en-GB"/>
        </w:rPr>
        <w:t xml:space="preserve"> selling of food or drink by </w:t>
      </w:r>
      <w:r w:rsidRPr="00A93AE1">
        <w:rPr>
          <w:rFonts w:ascii="Arial" w:hAnsi="Arial" w:cs="Arial"/>
          <w:sz w:val="20"/>
          <w:szCs w:val="20"/>
          <w:lang w:val="en-GB"/>
        </w:rPr>
        <w:t>vendors</w:t>
      </w:r>
      <w:r w:rsidR="00C17CA3" w:rsidRPr="00A93AE1">
        <w:rPr>
          <w:rFonts w:ascii="Arial" w:hAnsi="Arial" w:cs="Arial"/>
          <w:sz w:val="20"/>
          <w:szCs w:val="20"/>
          <w:lang w:val="en-GB"/>
        </w:rPr>
        <w:t>, wandering outside the activity boundary,</w:t>
      </w:r>
      <w:r w:rsidRPr="00A93AE1">
        <w:rPr>
          <w:rFonts w:ascii="Arial" w:hAnsi="Arial" w:cs="Arial"/>
          <w:sz w:val="20"/>
          <w:szCs w:val="20"/>
          <w:lang w:val="en-GB"/>
        </w:rPr>
        <w:t xml:space="preserve"> is</w:t>
      </w:r>
      <w:r w:rsidR="00C0064B" w:rsidRPr="00A93AE1">
        <w:rPr>
          <w:rFonts w:ascii="Arial" w:hAnsi="Arial" w:cs="Arial"/>
          <w:sz w:val="20"/>
          <w:szCs w:val="20"/>
          <w:lang w:val="en-GB"/>
        </w:rPr>
        <w:t xml:space="preserve"> permitted.</w:t>
      </w:r>
    </w:p>
    <w:p w14:paraId="1B036A5F" w14:textId="77777777" w:rsidR="00395657" w:rsidRDefault="00395657" w:rsidP="00EA1216">
      <w:pPr>
        <w:pStyle w:val="Heading2"/>
        <w:numPr>
          <w:ilvl w:val="2"/>
          <w:numId w:val="5"/>
        </w:numPr>
        <w:spacing w:before="0" w:after="120" w:line="240" w:lineRule="auto"/>
        <w:ind w:left="993"/>
        <w:rPr>
          <w:rFonts w:ascii="Arial" w:hAnsi="Arial" w:cs="Arial"/>
          <w:sz w:val="20"/>
          <w:szCs w:val="20"/>
          <w:lang w:val="en-GB"/>
        </w:rPr>
      </w:pPr>
      <w:r w:rsidRPr="000C2C70">
        <w:rPr>
          <w:rFonts w:ascii="Arial" w:hAnsi="Arial" w:cs="Arial"/>
          <w:sz w:val="20"/>
          <w:szCs w:val="20"/>
          <w:lang w:val="en-GB"/>
        </w:rPr>
        <w:t>No cigarettes</w:t>
      </w:r>
      <w:r w:rsidR="00316F85" w:rsidRPr="000C2C70">
        <w:rPr>
          <w:rFonts w:ascii="Arial" w:hAnsi="Arial" w:cs="Arial"/>
          <w:sz w:val="20"/>
          <w:szCs w:val="20"/>
          <w:lang w:val="en-GB"/>
        </w:rPr>
        <w:t xml:space="preserve"> </w:t>
      </w:r>
      <w:r w:rsidR="00A93AE1">
        <w:rPr>
          <w:rFonts w:ascii="Arial" w:hAnsi="Arial" w:cs="Arial"/>
          <w:sz w:val="20"/>
          <w:szCs w:val="20"/>
          <w:lang w:val="en-GB"/>
        </w:rPr>
        <w:t>are offered</w:t>
      </w:r>
      <w:r w:rsidRPr="000C2C70">
        <w:rPr>
          <w:rFonts w:ascii="Arial" w:hAnsi="Arial" w:cs="Arial"/>
          <w:sz w:val="20"/>
          <w:szCs w:val="20"/>
          <w:lang w:val="en-GB"/>
        </w:rPr>
        <w:t xml:space="preserve"> for sale</w:t>
      </w:r>
      <w:r w:rsidR="00962258" w:rsidRPr="000C2C70">
        <w:rPr>
          <w:rFonts w:ascii="Arial" w:hAnsi="Arial" w:cs="Arial"/>
          <w:sz w:val="20"/>
          <w:szCs w:val="20"/>
          <w:lang w:val="en-GB"/>
        </w:rPr>
        <w:t>.</w:t>
      </w:r>
    </w:p>
    <w:p w14:paraId="5E26C847" w14:textId="77777777" w:rsidR="00E13A23" w:rsidRDefault="00E13A23" w:rsidP="00B341B5">
      <w:pPr>
        <w:spacing w:after="120" w:line="240" w:lineRule="auto"/>
        <w:jc w:val="center"/>
        <w:rPr>
          <w:rFonts w:cs="Arial"/>
          <w:szCs w:val="20"/>
          <w:lang w:val="en-GB"/>
        </w:rPr>
      </w:pPr>
    </w:p>
    <w:p w14:paraId="46571235" w14:textId="0E4091D1" w:rsidR="00830246" w:rsidRPr="000C2C70" w:rsidRDefault="00830246" w:rsidP="00B341B5">
      <w:pPr>
        <w:spacing w:after="120" w:line="240" w:lineRule="auto"/>
        <w:jc w:val="center"/>
        <w:rPr>
          <w:rFonts w:cs="Arial"/>
          <w:szCs w:val="20"/>
          <w:lang w:val="en-GB"/>
        </w:rPr>
      </w:pPr>
      <w:r w:rsidRPr="000C2C70">
        <w:rPr>
          <w:rFonts w:cs="Arial"/>
          <w:szCs w:val="20"/>
          <w:lang w:val="en-GB"/>
        </w:rPr>
        <w:t>Terms and conditions are subject to change.</w:t>
      </w:r>
    </w:p>
    <w:sectPr w:rsidR="00830246" w:rsidRPr="000C2C70"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5D4E0" w14:textId="77777777" w:rsidR="00CB62C9" w:rsidRDefault="00CB62C9" w:rsidP="00BC719D">
      <w:pPr>
        <w:spacing w:after="0"/>
      </w:pPr>
      <w:r>
        <w:separator/>
      </w:r>
    </w:p>
  </w:endnote>
  <w:endnote w:type="continuationSeparator" w:id="0">
    <w:p w14:paraId="14376F12" w14:textId="77777777" w:rsidR="00CB62C9" w:rsidRDefault="00CB62C9" w:rsidP="00EA2130">
      <w:r>
        <w:continuationSeparator/>
      </w:r>
    </w:p>
  </w:endnote>
  <w:endnote w:id="1">
    <w:p w14:paraId="353EEBCA" w14:textId="77777777" w:rsidR="00A24B8B" w:rsidRDefault="00A24B8B">
      <w:pPr>
        <w:pStyle w:val="EndnoteText"/>
      </w:pPr>
      <w:r>
        <w:rPr>
          <w:rStyle w:val="EndnoteReference"/>
        </w:rPr>
        <w:endnoteRef/>
      </w:r>
      <w:r>
        <w:t xml:space="preserve"> </w:t>
      </w:r>
      <w:r w:rsidRPr="00A24B8B">
        <w:t>https://onemusic.com.au/licences/events/</w:t>
      </w:r>
    </w:p>
  </w:endnote>
  <w:endnote w:id="2">
    <w:p w14:paraId="49E869C4" w14:textId="77777777" w:rsidR="00A24B8B" w:rsidRDefault="00A24B8B">
      <w:pPr>
        <w:pStyle w:val="EndnoteText"/>
      </w:pPr>
      <w:r>
        <w:rPr>
          <w:rStyle w:val="EndnoteReference"/>
        </w:rPr>
        <w:endnoteRef/>
      </w:r>
      <w:r>
        <w:t xml:space="preserve"> </w:t>
      </w:r>
      <w:r w:rsidRPr="00A24B8B">
        <w:t>https://kb.rspca.org.au/knowledge-base/what-are-the-five-freedoms-of-animal-welfare/</w:t>
      </w:r>
    </w:p>
  </w:endnote>
  <w:endnote w:id="3">
    <w:p w14:paraId="742E65AF" w14:textId="77777777" w:rsidR="00A24B8B" w:rsidRDefault="00A24B8B">
      <w:pPr>
        <w:pStyle w:val="EndnoteText"/>
      </w:pPr>
      <w:r>
        <w:rPr>
          <w:rStyle w:val="EndnoteReference"/>
        </w:rPr>
        <w:endnoteRef/>
      </w:r>
      <w:r>
        <w:t xml:space="preserve"> </w:t>
      </w:r>
      <w:r w:rsidRPr="00A24B8B">
        <w:t>https://www.melbourne.vic.gov.au/community/safety-emergency/pages/safe-city-cameras.aspx</w:t>
      </w:r>
    </w:p>
  </w:endnote>
  <w:endnote w:id="4">
    <w:p w14:paraId="32FFD07A" w14:textId="77777777" w:rsidR="00A24B8B" w:rsidRDefault="00A24B8B">
      <w:pPr>
        <w:pStyle w:val="EndnoteText"/>
      </w:pPr>
      <w:r>
        <w:rPr>
          <w:rStyle w:val="EndnoteReference"/>
        </w:rPr>
        <w:endnoteRef/>
      </w:r>
      <w:r>
        <w:t xml:space="preserve"> </w:t>
      </w:r>
      <w:r w:rsidRPr="00A24B8B">
        <w:t>https://www.vcglr.vic.gov.au/resources/education-and-training/responsible-alcohol-advertising-and-promotion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27D92" w14:textId="77777777" w:rsidR="00CB62C9" w:rsidRDefault="00CB62C9" w:rsidP="00577A39">
      <w:pPr>
        <w:spacing w:after="40" w:line="240" w:lineRule="auto"/>
      </w:pPr>
      <w:r>
        <w:separator/>
      </w:r>
    </w:p>
  </w:footnote>
  <w:footnote w:type="continuationSeparator" w:id="0">
    <w:p w14:paraId="609914C9" w14:textId="77777777" w:rsidR="00CB62C9" w:rsidRDefault="00CB62C9"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2" w15:restartNumberingAfterBreak="0">
    <w:nsid w:val="0E2B438F"/>
    <w:multiLevelType w:val="hybridMultilevel"/>
    <w:tmpl w:val="0A9081F6"/>
    <w:lvl w:ilvl="0" w:tplc="F4CA6DA4">
      <w:start w:val="1"/>
      <w:numFmt w:val="lowerRoman"/>
      <w:lvlText w:val="%1."/>
      <w:lvlJc w:val="right"/>
      <w:pPr>
        <w:ind w:left="900" w:hanging="180"/>
      </w:pPr>
      <w:rPr>
        <w:rFonts w:hint="default"/>
        <w:b w:val="0"/>
        <w:sz w:val="20"/>
        <w:szCs w:val="20"/>
      </w:rPr>
    </w:lvl>
    <w:lvl w:ilvl="1" w:tplc="0C090019" w:tentative="1">
      <w:start w:val="1"/>
      <w:numFmt w:val="lowerLetter"/>
      <w:lvlText w:val="%2."/>
      <w:lvlJc w:val="left"/>
      <w:pPr>
        <w:ind w:left="180" w:hanging="360"/>
      </w:pPr>
    </w:lvl>
    <w:lvl w:ilvl="2" w:tplc="0C09001B" w:tentative="1">
      <w:start w:val="1"/>
      <w:numFmt w:val="lowerRoman"/>
      <w:lvlText w:val="%3."/>
      <w:lvlJc w:val="right"/>
      <w:pPr>
        <w:ind w:left="900" w:hanging="180"/>
      </w:pPr>
    </w:lvl>
    <w:lvl w:ilvl="3" w:tplc="0C09000F" w:tentative="1">
      <w:start w:val="1"/>
      <w:numFmt w:val="decimal"/>
      <w:lvlText w:val="%4."/>
      <w:lvlJc w:val="left"/>
      <w:pPr>
        <w:ind w:left="1620" w:hanging="360"/>
      </w:pPr>
    </w:lvl>
    <w:lvl w:ilvl="4" w:tplc="0C090019" w:tentative="1">
      <w:start w:val="1"/>
      <w:numFmt w:val="lowerLetter"/>
      <w:lvlText w:val="%5."/>
      <w:lvlJc w:val="left"/>
      <w:pPr>
        <w:ind w:left="2340" w:hanging="360"/>
      </w:pPr>
    </w:lvl>
    <w:lvl w:ilvl="5" w:tplc="0C09001B" w:tentative="1">
      <w:start w:val="1"/>
      <w:numFmt w:val="lowerRoman"/>
      <w:lvlText w:val="%6."/>
      <w:lvlJc w:val="right"/>
      <w:pPr>
        <w:ind w:left="3060" w:hanging="180"/>
      </w:pPr>
    </w:lvl>
    <w:lvl w:ilvl="6" w:tplc="0C09000F" w:tentative="1">
      <w:start w:val="1"/>
      <w:numFmt w:val="decimal"/>
      <w:lvlText w:val="%7."/>
      <w:lvlJc w:val="left"/>
      <w:pPr>
        <w:ind w:left="3780" w:hanging="360"/>
      </w:pPr>
    </w:lvl>
    <w:lvl w:ilvl="7" w:tplc="0C090019" w:tentative="1">
      <w:start w:val="1"/>
      <w:numFmt w:val="lowerLetter"/>
      <w:lvlText w:val="%8."/>
      <w:lvlJc w:val="left"/>
      <w:pPr>
        <w:ind w:left="4500" w:hanging="360"/>
      </w:pPr>
    </w:lvl>
    <w:lvl w:ilvl="8" w:tplc="0C09001B" w:tentative="1">
      <w:start w:val="1"/>
      <w:numFmt w:val="lowerRoman"/>
      <w:lvlText w:val="%9."/>
      <w:lvlJc w:val="right"/>
      <w:pPr>
        <w:ind w:left="5220" w:hanging="180"/>
      </w:pPr>
    </w:lvl>
  </w:abstractNum>
  <w:abstractNum w:abstractNumId="3" w15:restartNumberingAfterBreak="0">
    <w:nsid w:val="11FF2976"/>
    <w:multiLevelType w:val="hybridMultilevel"/>
    <w:tmpl w:val="86D415D2"/>
    <w:lvl w:ilvl="0" w:tplc="F4CA6DA4">
      <w:start w:val="1"/>
      <w:numFmt w:val="lowerRoman"/>
      <w:lvlText w:val="%1."/>
      <w:lvlJc w:val="righ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196AA0"/>
    <w:multiLevelType w:val="hybridMultilevel"/>
    <w:tmpl w:val="A168B1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BA556C"/>
    <w:multiLevelType w:val="hybridMultilevel"/>
    <w:tmpl w:val="B296C574"/>
    <w:lvl w:ilvl="0" w:tplc="0C090017">
      <w:start w:val="1"/>
      <w:numFmt w:val="lowerLetter"/>
      <w:lvlText w:val="%1)"/>
      <w:lvlJc w:val="lef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6"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7" w15:restartNumberingAfterBreak="0">
    <w:nsid w:val="304749AD"/>
    <w:multiLevelType w:val="hybridMultilevel"/>
    <w:tmpl w:val="6178BC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D7E580A"/>
    <w:multiLevelType w:val="hybridMultilevel"/>
    <w:tmpl w:val="389E5B22"/>
    <w:lvl w:ilvl="0" w:tplc="0C090001">
      <w:start w:val="1"/>
      <w:numFmt w:val="bullet"/>
      <w:lvlText w:val=""/>
      <w:lvlJc w:val="left"/>
      <w:pPr>
        <w:ind w:left="720" w:hanging="360"/>
      </w:pPr>
      <w:rPr>
        <w:rFonts w:ascii="Symbol" w:hAnsi="Symbol" w:hint="default"/>
      </w:rPr>
    </w:lvl>
    <w:lvl w:ilvl="1" w:tplc="FF1ECC2A">
      <w:start w:val="1"/>
      <w:numFmt w:val="lowerLetter"/>
      <w:lvlText w:val="%2."/>
      <w:lvlJc w:val="left"/>
      <w:pPr>
        <w:ind w:left="1440" w:hanging="360"/>
      </w:pPr>
      <w:rPr>
        <w:rFonts w:ascii="Arial" w:hAnsi="Arial" w:cs="Arial" w:hint="default"/>
        <w:b w:val="0"/>
        <w:sz w:val="20"/>
        <w:szCs w:val="20"/>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2C41C6"/>
    <w:multiLevelType w:val="hybridMultilevel"/>
    <w:tmpl w:val="177C4A5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01275BA"/>
    <w:multiLevelType w:val="hybridMultilevel"/>
    <w:tmpl w:val="5C9C3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332FC1"/>
    <w:multiLevelType w:val="hybridMultilevel"/>
    <w:tmpl w:val="131C8A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A03586"/>
    <w:multiLevelType w:val="hybridMultilevel"/>
    <w:tmpl w:val="44EA4EBE"/>
    <w:lvl w:ilvl="0" w:tplc="07464582">
      <w:start w:val="1"/>
      <w:numFmt w:val="decimal"/>
      <w:lvlText w:val="%1."/>
      <w:lvlJc w:val="left"/>
      <w:pPr>
        <w:ind w:left="720" w:hanging="360"/>
      </w:pPr>
      <w:rPr>
        <w:sz w:val="24"/>
        <w:szCs w:val="24"/>
      </w:rPr>
    </w:lvl>
    <w:lvl w:ilvl="1" w:tplc="FF1ECC2A">
      <w:start w:val="1"/>
      <w:numFmt w:val="lowerLetter"/>
      <w:lvlText w:val="%2."/>
      <w:lvlJc w:val="left"/>
      <w:pPr>
        <w:ind w:left="1440" w:hanging="360"/>
      </w:pPr>
      <w:rPr>
        <w:rFonts w:ascii="Arial" w:hAnsi="Arial" w:cs="Arial" w:hint="default"/>
        <w:b w:val="0"/>
        <w:sz w:val="20"/>
        <w:szCs w:val="20"/>
      </w:rPr>
    </w:lvl>
    <w:lvl w:ilvl="2" w:tplc="F4CA6DA4">
      <w:start w:val="1"/>
      <w:numFmt w:val="lowerRoman"/>
      <w:lvlText w:val="%3."/>
      <w:lvlJc w:val="right"/>
      <w:pPr>
        <w:ind w:left="2160" w:hanging="180"/>
      </w:pPr>
      <w:rPr>
        <w:rFonts w:hint="default"/>
        <w:b w:val="0"/>
        <w:sz w:val="20"/>
        <w:szCs w:val="20"/>
      </w:rPr>
    </w:lvl>
    <w:lvl w:ilvl="3" w:tplc="0C090019">
      <w:start w:val="1"/>
      <w:numFmt w:val="lowerLetter"/>
      <w:lvlText w:val="%4."/>
      <w:lvlJc w:val="left"/>
      <w:pPr>
        <w:ind w:left="2880" w:hanging="360"/>
      </w:pPr>
      <w:rPr>
        <w:sz w:val="20"/>
        <w:szCs w:val="20"/>
      </w:r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7241639"/>
    <w:multiLevelType w:val="hybridMultilevel"/>
    <w:tmpl w:val="B1801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0D6058"/>
    <w:multiLevelType w:val="hybridMultilevel"/>
    <w:tmpl w:val="086C5440"/>
    <w:lvl w:ilvl="0" w:tplc="07464582">
      <w:start w:val="1"/>
      <w:numFmt w:val="decimal"/>
      <w:lvlText w:val="%1."/>
      <w:lvlJc w:val="left"/>
      <w:pPr>
        <w:ind w:left="720" w:hanging="360"/>
      </w:pPr>
      <w:rPr>
        <w:sz w:val="24"/>
        <w:szCs w:val="24"/>
      </w:rPr>
    </w:lvl>
    <w:lvl w:ilvl="1" w:tplc="FF1ECC2A">
      <w:start w:val="1"/>
      <w:numFmt w:val="lowerLetter"/>
      <w:lvlText w:val="%2."/>
      <w:lvlJc w:val="left"/>
      <w:pPr>
        <w:ind w:left="1069" w:hanging="360"/>
      </w:pPr>
      <w:rPr>
        <w:rFonts w:ascii="Arial" w:hAnsi="Arial" w:cs="Arial" w:hint="default"/>
        <w:b w:val="0"/>
        <w:sz w:val="20"/>
        <w:szCs w:val="20"/>
      </w:rPr>
    </w:lvl>
    <w:lvl w:ilvl="2" w:tplc="91B68BBA">
      <w:start w:val="1"/>
      <w:numFmt w:val="lowerRoman"/>
      <w:lvlText w:val="%3."/>
      <w:lvlJc w:val="right"/>
      <w:pPr>
        <w:ind w:left="2160" w:hanging="180"/>
      </w:pPr>
      <w:rPr>
        <w:rFonts w:hint="default"/>
        <w:b w:val="0"/>
        <w:sz w:val="20"/>
        <w:szCs w:val="20"/>
      </w:rPr>
    </w:lvl>
    <w:lvl w:ilvl="3" w:tplc="F4CA6DA4">
      <w:start w:val="1"/>
      <w:numFmt w:val="lowerRoman"/>
      <w:lvlText w:val="%4."/>
      <w:lvlJc w:val="right"/>
      <w:pPr>
        <w:ind w:left="2880" w:hanging="360"/>
      </w:pPr>
      <w:rPr>
        <w:sz w:val="20"/>
        <w:szCs w:val="20"/>
      </w:r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D4F0D11"/>
    <w:multiLevelType w:val="hybridMultilevel"/>
    <w:tmpl w:val="CF86EF30"/>
    <w:lvl w:ilvl="0" w:tplc="F4CA6DA4">
      <w:start w:val="1"/>
      <w:numFmt w:val="lowerRoman"/>
      <w:lvlText w:val="%1."/>
      <w:lvlJc w:val="right"/>
      <w:pPr>
        <w:ind w:left="2160" w:hanging="18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553548669">
    <w:abstractNumId w:val="1"/>
  </w:num>
  <w:num w:numId="2" w16cid:durableId="1857697404">
    <w:abstractNumId w:val="6"/>
  </w:num>
  <w:num w:numId="3" w16cid:durableId="234777199">
    <w:abstractNumId w:val="16"/>
  </w:num>
  <w:num w:numId="4" w16cid:durableId="275411272">
    <w:abstractNumId w:val="0"/>
  </w:num>
  <w:num w:numId="5" w16cid:durableId="13384386">
    <w:abstractNumId w:val="14"/>
  </w:num>
  <w:num w:numId="6" w16cid:durableId="846940816">
    <w:abstractNumId w:val="4"/>
  </w:num>
  <w:num w:numId="7" w16cid:durableId="494346842">
    <w:abstractNumId w:val="8"/>
  </w:num>
  <w:num w:numId="8" w16cid:durableId="601569966">
    <w:abstractNumId w:val="3"/>
  </w:num>
  <w:num w:numId="9" w16cid:durableId="1869829589">
    <w:abstractNumId w:val="10"/>
  </w:num>
  <w:num w:numId="10" w16cid:durableId="626936336">
    <w:abstractNumId w:val="9"/>
  </w:num>
  <w:num w:numId="11" w16cid:durableId="1677880496">
    <w:abstractNumId w:val="11"/>
  </w:num>
  <w:num w:numId="12" w16cid:durableId="1855220352">
    <w:abstractNumId w:val="12"/>
  </w:num>
  <w:num w:numId="13" w16cid:durableId="1606187026">
    <w:abstractNumId w:val="13"/>
  </w:num>
  <w:num w:numId="14" w16cid:durableId="666639557">
    <w:abstractNumId w:val="15"/>
  </w:num>
  <w:num w:numId="15" w16cid:durableId="2134474271">
    <w:abstractNumId w:val="2"/>
  </w:num>
  <w:num w:numId="16" w16cid:durableId="2025863667">
    <w:abstractNumId w:val="5"/>
  </w:num>
  <w:num w:numId="17" w16cid:durableId="150628692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DA"/>
    <w:rsid w:val="00000475"/>
    <w:rsid w:val="00001282"/>
    <w:rsid w:val="00011C09"/>
    <w:rsid w:val="00017DE0"/>
    <w:rsid w:val="00020B35"/>
    <w:rsid w:val="0003125B"/>
    <w:rsid w:val="000420AA"/>
    <w:rsid w:val="000437C5"/>
    <w:rsid w:val="000472D3"/>
    <w:rsid w:val="000474AE"/>
    <w:rsid w:val="00050C1A"/>
    <w:rsid w:val="00052CE6"/>
    <w:rsid w:val="00054B46"/>
    <w:rsid w:val="00070D8B"/>
    <w:rsid w:val="00070F14"/>
    <w:rsid w:val="00071857"/>
    <w:rsid w:val="000A2BDA"/>
    <w:rsid w:val="000A48D5"/>
    <w:rsid w:val="000B5EAA"/>
    <w:rsid w:val="000C2C70"/>
    <w:rsid w:val="000C5D5B"/>
    <w:rsid w:val="000C7502"/>
    <w:rsid w:val="000D1F3E"/>
    <w:rsid w:val="000F3535"/>
    <w:rsid w:val="00121C76"/>
    <w:rsid w:val="0012431C"/>
    <w:rsid w:val="00142CA1"/>
    <w:rsid w:val="001623BB"/>
    <w:rsid w:val="00190B0E"/>
    <w:rsid w:val="001B51BF"/>
    <w:rsid w:val="001B5A36"/>
    <w:rsid w:val="001E10E7"/>
    <w:rsid w:val="001F46B4"/>
    <w:rsid w:val="001F554D"/>
    <w:rsid w:val="001F7799"/>
    <w:rsid w:val="00210FC6"/>
    <w:rsid w:val="0021633B"/>
    <w:rsid w:val="0022150D"/>
    <w:rsid w:val="0023510F"/>
    <w:rsid w:val="002436A6"/>
    <w:rsid w:val="002438B7"/>
    <w:rsid w:val="00244CAB"/>
    <w:rsid w:val="0024773F"/>
    <w:rsid w:val="00251335"/>
    <w:rsid w:val="002667BD"/>
    <w:rsid w:val="0027747E"/>
    <w:rsid w:val="00280AF1"/>
    <w:rsid w:val="002A1DDA"/>
    <w:rsid w:val="002B6F4A"/>
    <w:rsid w:val="002C2632"/>
    <w:rsid w:val="002C4ACB"/>
    <w:rsid w:val="002C545C"/>
    <w:rsid w:val="002D630D"/>
    <w:rsid w:val="002E4153"/>
    <w:rsid w:val="002F2746"/>
    <w:rsid w:val="002F47B6"/>
    <w:rsid w:val="002F6A88"/>
    <w:rsid w:val="002F7095"/>
    <w:rsid w:val="0030748A"/>
    <w:rsid w:val="00316F85"/>
    <w:rsid w:val="00321CEF"/>
    <w:rsid w:val="00322F98"/>
    <w:rsid w:val="00337309"/>
    <w:rsid w:val="003418A7"/>
    <w:rsid w:val="00353B34"/>
    <w:rsid w:val="00365056"/>
    <w:rsid w:val="00367894"/>
    <w:rsid w:val="003802C7"/>
    <w:rsid w:val="00380F44"/>
    <w:rsid w:val="0038463E"/>
    <w:rsid w:val="00391983"/>
    <w:rsid w:val="003925B4"/>
    <w:rsid w:val="00392688"/>
    <w:rsid w:val="00395657"/>
    <w:rsid w:val="003A4747"/>
    <w:rsid w:val="003B023D"/>
    <w:rsid w:val="003B6F44"/>
    <w:rsid w:val="003D0260"/>
    <w:rsid w:val="003D0B1D"/>
    <w:rsid w:val="003D1FE4"/>
    <w:rsid w:val="003D63A8"/>
    <w:rsid w:val="003E3A9F"/>
    <w:rsid w:val="00407429"/>
    <w:rsid w:val="0042355F"/>
    <w:rsid w:val="00426584"/>
    <w:rsid w:val="00426E92"/>
    <w:rsid w:val="00431D45"/>
    <w:rsid w:val="004564F4"/>
    <w:rsid w:val="00457042"/>
    <w:rsid w:val="004758FF"/>
    <w:rsid w:val="004762B7"/>
    <w:rsid w:val="0048283A"/>
    <w:rsid w:val="004852D3"/>
    <w:rsid w:val="004878DB"/>
    <w:rsid w:val="00487DCE"/>
    <w:rsid w:val="00493E0A"/>
    <w:rsid w:val="00494A2D"/>
    <w:rsid w:val="00495095"/>
    <w:rsid w:val="004A26E3"/>
    <w:rsid w:val="004A5683"/>
    <w:rsid w:val="004B5105"/>
    <w:rsid w:val="004D00DD"/>
    <w:rsid w:val="004D7F54"/>
    <w:rsid w:val="004E1ECE"/>
    <w:rsid w:val="004E70FD"/>
    <w:rsid w:val="004F54F5"/>
    <w:rsid w:val="00500C83"/>
    <w:rsid w:val="00502CD7"/>
    <w:rsid w:val="00515057"/>
    <w:rsid w:val="005258D9"/>
    <w:rsid w:val="0053041E"/>
    <w:rsid w:val="00535159"/>
    <w:rsid w:val="0053666A"/>
    <w:rsid w:val="005406BD"/>
    <w:rsid w:val="00550666"/>
    <w:rsid w:val="005515CE"/>
    <w:rsid w:val="00556CF4"/>
    <w:rsid w:val="00556FE7"/>
    <w:rsid w:val="00560BF7"/>
    <w:rsid w:val="005620A0"/>
    <w:rsid w:val="005656F4"/>
    <w:rsid w:val="0056634E"/>
    <w:rsid w:val="00570133"/>
    <w:rsid w:val="0057264C"/>
    <w:rsid w:val="00577A39"/>
    <w:rsid w:val="005814F5"/>
    <w:rsid w:val="00590320"/>
    <w:rsid w:val="005B3251"/>
    <w:rsid w:val="005B79A6"/>
    <w:rsid w:val="005C344B"/>
    <w:rsid w:val="005C67E5"/>
    <w:rsid w:val="005D30BA"/>
    <w:rsid w:val="005F2CC0"/>
    <w:rsid w:val="005F4391"/>
    <w:rsid w:val="00614A53"/>
    <w:rsid w:val="00614AEA"/>
    <w:rsid w:val="00621558"/>
    <w:rsid w:val="0063040F"/>
    <w:rsid w:val="00631BF8"/>
    <w:rsid w:val="00636F37"/>
    <w:rsid w:val="00640136"/>
    <w:rsid w:val="00640D10"/>
    <w:rsid w:val="00644B2A"/>
    <w:rsid w:val="006708B3"/>
    <w:rsid w:val="0067572D"/>
    <w:rsid w:val="00687D4A"/>
    <w:rsid w:val="006A2F63"/>
    <w:rsid w:val="006A3718"/>
    <w:rsid w:val="006C7F7B"/>
    <w:rsid w:val="006D045F"/>
    <w:rsid w:val="00707806"/>
    <w:rsid w:val="00712950"/>
    <w:rsid w:val="00715B3E"/>
    <w:rsid w:val="00721DA8"/>
    <w:rsid w:val="00723640"/>
    <w:rsid w:val="00727F49"/>
    <w:rsid w:val="007322A6"/>
    <w:rsid w:val="0073401D"/>
    <w:rsid w:val="007361D8"/>
    <w:rsid w:val="00737A99"/>
    <w:rsid w:val="007433B4"/>
    <w:rsid w:val="00782E37"/>
    <w:rsid w:val="007A0AA6"/>
    <w:rsid w:val="007D4AFD"/>
    <w:rsid w:val="007E05A0"/>
    <w:rsid w:val="007E291E"/>
    <w:rsid w:val="007F0661"/>
    <w:rsid w:val="00802A52"/>
    <w:rsid w:val="00806F0F"/>
    <w:rsid w:val="00816D41"/>
    <w:rsid w:val="00830246"/>
    <w:rsid w:val="00831224"/>
    <w:rsid w:val="0083506A"/>
    <w:rsid w:val="008373BF"/>
    <w:rsid w:val="008449B3"/>
    <w:rsid w:val="00850D66"/>
    <w:rsid w:val="00854EE8"/>
    <w:rsid w:val="00855F84"/>
    <w:rsid w:val="00871248"/>
    <w:rsid w:val="008777A3"/>
    <w:rsid w:val="00881C97"/>
    <w:rsid w:val="00882224"/>
    <w:rsid w:val="008A0083"/>
    <w:rsid w:val="008A36E7"/>
    <w:rsid w:val="008D2DDA"/>
    <w:rsid w:val="008E2476"/>
    <w:rsid w:val="009043FC"/>
    <w:rsid w:val="00904CE2"/>
    <w:rsid w:val="009050C6"/>
    <w:rsid w:val="00907DFF"/>
    <w:rsid w:val="0091200B"/>
    <w:rsid w:val="0091365A"/>
    <w:rsid w:val="00944B3F"/>
    <w:rsid w:val="00955E32"/>
    <w:rsid w:val="009574AC"/>
    <w:rsid w:val="00962258"/>
    <w:rsid w:val="009708C2"/>
    <w:rsid w:val="0097181E"/>
    <w:rsid w:val="00990B3C"/>
    <w:rsid w:val="009A7E8A"/>
    <w:rsid w:val="009B0BA5"/>
    <w:rsid w:val="009B5901"/>
    <w:rsid w:val="009B63E3"/>
    <w:rsid w:val="009D1FBA"/>
    <w:rsid w:val="009D781E"/>
    <w:rsid w:val="009E0E1D"/>
    <w:rsid w:val="009E4B92"/>
    <w:rsid w:val="009F4681"/>
    <w:rsid w:val="009F51F7"/>
    <w:rsid w:val="00A01D13"/>
    <w:rsid w:val="00A05D77"/>
    <w:rsid w:val="00A121B3"/>
    <w:rsid w:val="00A24B8B"/>
    <w:rsid w:val="00A446DA"/>
    <w:rsid w:val="00A46ACF"/>
    <w:rsid w:val="00A47F41"/>
    <w:rsid w:val="00A53056"/>
    <w:rsid w:val="00A55CFC"/>
    <w:rsid w:val="00A60716"/>
    <w:rsid w:val="00A676F8"/>
    <w:rsid w:val="00A75611"/>
    <w:rsid w:val="00A8651A"/>
    <w:rsid w:val="00A93AE1"/>
    <w:rsid w:val="00AA4303"/>
    <w:rsid w:val="00AB52D8"/>
    <w:rsid w:val="00AB6132"/>
    <w:rsid w:val="00AD2B6E"/>
    <w:rsid w:val="00AF02E0"/>
    <w:rsid w:val="00AF1020"/>
    <w:rsid w:val="00B00C81"/>
    <w:rsid w:val="00B152AF"/>
    <w:rsid w:val="00B2344E"/>
    <w:rsid w:val="00B30ECD"/>
    <w:rsid w:val="00B341B5"/>
    <w:rsid w:val="00B539B1"/>
    <w:rsid w:val="00B53D5A"/>
    <w:rsid w:val="00B54061"/>
    <w:rsid w:val="00B61F7F"/>
    <w:rsid w:val="00B66403"/>
    <w:rsid w:val="00B71A50"/>
    <w:rsid w:val="00B76D48"/>
    <w:rsid w:val="00B8643D"/>
    <w:rsid w:val="00B87D0E"/>
    <w:rsid w:val="00B92FB7"/>
    <w:rsid w:val="00B93B1F"/>
    <w:rsid w:val="00BA4486"/>
    <w:rsid w:val="00BA5F45"/>
    <w:rsid w:val="00BB5431"/>
    <w:rsid w:val="00BC1D90"/>
    <w:rsid w:val="00BC5E8E"/>
    <w:rsid w:val="00BC719D"/>
    <w:rsid w:val="00BD46BA"/>
    <w:rsid w:val="00BE100F"/>
    <w:rsid w:val="00BE1269"/>
    <w:rsid w:val="00BE4B49"/>
    <w:rsid w:val="00BE6801"/>
    <w:rsid w:val="00BF295F"/>
    <w:rsid w:val="00C0064B"/>
    <w:rsid w:val="00C0291B"/>
    <w:rsid w:val="00C05740"/>
    <w:rsid w:val="00C068D8"/>
    <w:rsid w:val="00C07190"/>
    <w:rsid w:val="00C14F9F"/>
    <w:rsid w:val="00C17CA3"/>
    <w:rsid w:val="00C2007C"/>
    <w:rsid w:val="00C37F6A"/>
    <w:rsid w:val="00C42412"/>
    <w:rsid w:val="00C47771"/>
    <w:rsid w:val="00C53567"/>
    <w:rsid w:val="00C55DA4"/>
    <w:rsid w:val="00C70019"/>
    <w:rsid w:val="00C73DA2"/>
    <w:rsid w:val="00C756B8"/>
    <w:rsid w:val="00C81468"/>
    <w:rsid w:val="00CA3730"/>
    <w:rsid w:val="00CA3CE8"/>
    <w:rsid w:val="00CB6145"/>
    <w:rsid w:val="00CB62C9"/>
    <w:rsid w:val="00CC5648"/>
    <w:rsid w:val="00CD1F72"/>
    <w:rsid w:val="00CD382D"/>
    <w:rsid w:val="00CF0223"/>
    <w:rsid w:val="00D00427"/>
    <w:rsid w:val="00D02C4A"/>
    <w:rsid w:val="00D03D0B"/>
    <w:rsid w:val="00D11D33"/>
    <w:rsid w:val="00D12D7C"/>
    <w:rsid w:val="00D16B44"/>
    <w:rsid w:val="00D236B4"/>
    <w:rsid w:val="00D32283"/>
    <w:rsid w:val="00D32B42"/>
    <w:rsid w:val="00D455E2"/>
    <w:rsid w:val="00D64C95"/>
    <w:rsid w:val="00D77363"/>
    <w:rsid w:val="00D82006"/>
    <w:rsid w:val="00D85D02"/>
    <w:rsid w:val="00DB1B77"/>
    <w:rsid w:val="00DB350F"/>
    <w:rsid w:val="00DC2C2C"/>
    <w:rsid w:val="00DF45A8"/>
    <w:rsid w:val="00E04532"/>
    <w:rsid w:val="00E13A23"/>
    <w:rsid w:val="00E4646D"/>
    <w:rsid w:val="00E5089C"/>
    <w:rsid w:val="00E84BF3"/>
    <w:rsid w:val="00E86DCD"/>
    <w:rsid w:val="00E94A1C"/>
    <w:rsid w:val="00EA1216"/>
    <w:rsid w:val="00EA2130"/>
    <w:rsid w:val="00EA6CEF"/>
    <w:rsid w:val="00EC4AF9"/>
    <w:rsid w:val="00ED07FC"/>
    <w:rsid w:val="00ED0BFE"/>
    <w:rsid w:val="00ED7629"/>
    <w:rsid w:val="00EF11AE"/>
    <w:rsid w:val="00EF274F"/>
    <w:rsid w:val="00F03DF7"/>
    <w:rsid w:val="00F07FBE"/>
    <w:rsid w:val="00F24B46"/>
    <w:rsid w:val="00F4048D"/>
    <w:rsid w:val="00F41FC6"/>
    <w:rsid w:val="00F45434"/>
    <w:rsid w:val="00F61B69"/>
    <w:rsid w:val="00F63593"/>
    <w:rsid w:val="00F80AB0"/>
    <w:rsid w:val="00F80EE9"/>
    <w:rsid w:val="00F83261"/>
    <w:rsid w:val="00FA2DFF"/>
    <w:rsid w:val="00FB3119"/>
    <w:rsid w:val="00FB7444"/>
    <w:rsid w:val="00FC6D23"/>
    <w:rsid w:val="00FC6DD2"/>
    <w:rsid w:val="00FD44C7"/>
    <w:rsid w:val="00FE4B76"/>
    <w:rsid w:val="00FF1497"/>
    <w:rsid w:val="00FF3B5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B52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3"/>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uiPriority w:val="34"/>
    <w:qFormat/>
    <w:rsid w:val="004A26E3"/>
    <w:pPr>
      <w:numPr>
        <w:numId w:val="4"/>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3"/>
      </w:numPr>
      <w:spacing w:after="120"/>
    </w:pPr>
  </w:style>
  <w:style w:type="paragraph" w:styleId="ListNumber4">
    <w:name w:val="List Number 4"/>
    <w:basedOn w:val="Normal"/>
    <w:rsid w:val="004878DB"/>
    <w:pPr>
      <w:numPr>
        <w:ilvl w:val="3"/>
        <w:numId w:val="3"/>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character" w:styleId="CommentReference">
    <w:name w:val="annotation reference"/>
    <w:rsid w:val="007322A6"/>
    <w:rPr>
      <w:sz w:val="16"/>
      <w:szCs w:val="16"/>
    </w:rPr>
  </w:style>
  <w:style w:type="paragraph" w:styleId="CommentText">
    <w:name w:val="annotation text"/>
    <w:basedOn w:val="Normal"/>
    <w:link w:val="CommentTextChar"/>
    <w:rsid w:val="007322A6"/>
    <w:rPr>
      <w:szCs w:val="20"/>
    </w:rPr>
  </w:style>
  <w:style w:type="character" w:customStyle="1" w:styleId="CommentTextChar">
    <w:name w:val="Comment Text Char"/>
    <w:link w:val="CommentText"/>
    <w:rsid w:val="007322A6"/>
    <w:rPr>
      <w:rFonts w:ascii="Arial" w:hAnsi="Arial"/>
      <w:lang w:eastAsia="en-US"/>
    </w:rPr>
  </w:style>
  <w:style w:type="paragraph" w:styleId="CommentSubject">
    <w:name w:val="annotation subject"/>
    <w:basedOn w:val="CommentText"/>
    <w:next w:val="CommentText"/>
    <w:link w:val="CommentSubjectChar"/>
    <w:rsid w:val="007322A6"/>
    <w:rPr>
      <w:b/>
      <w:bCs/>
    </w:rPr>
  </w:style>
  <w:style w:type="character" w:customStyle="1" w:styleId="CommentSubjectChar">
    <w:name w:val="Comment Subject Char"/>
    <w:link w:val="CommentSubject"/>
    <w:rsid w:val="007322A6"/>
    <w:rPr>
      <w:rFonts w:ascii="Arial" w:hAnsi="Arial"/>
      <w:b/>
      <w:bCs/>
      <w:lang w:eastAsia="en-US"/>
    </w:rPr>
  </w:style>
  <w:style w:type="paragraph" w:styleId="Revision">
    <w:name w:val="Revision"/>
    <w:hidden/>
    <w:rsid w:val="00644B2A"/>
    <w:rPr>
      <w:rFonts w:ascii="Arial" w:hAnsi="Arial"/>
      <w:szCs w:val="24"/>
      <w:lang w:eastAsia="en-US"/>
    </w:rPr>
  </w:style>
  <w:style w:type="character" w:styleId="FollowedHyperlink">
    <w:name w:val="FollowedHyperlink"/>
    <w:rsid w:val="00C0064B"/>
    <w:rPr>
      <w:color w:val="800080"/>
      <w:u w:val="single"/>
    </w:rPr>
  </w:style>
  <w:style w:type="paragraph" w:styleId="NormalWeb">
    <w:name w:val="Normal (Web)"/>
    <w:basedOn w:val="Normal"/>
    <w:uiPriority w:val="99"/>
    <w:unhideWhenUsed/>
    <w:rsid w:val="003A4747"/>
    <w:pPr>
      <w:spacing w:before="100" w:beforeAutospacing="1" w:after="100" w:afterAutospacing="1" w:line="240" w:lineRule="auto"/>
    </w:pPr>
    <w:rPr>
      <w:rFonts w:ascii="Times New Roman" w:eastAsia="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584812">
      <w:bodyDiv w:val="1"/>
      <w:marLeft w:val="0"/>
      <w:marRight w:val="0"/>
      <w:marTop w:val="0"/>
      <w:marBottom w:val="0"/>
      <w:divBdr>
        <w:top w:val="none" w:sz="0" w:space="0" w:color="auto"/>
        <w:left w:val="none" w:sz="0" w:space="0" w:color="auto"/>
        <w:bottom w:val="none" w:sz="0" w:space="0" w:color="auto"/>
        <w:right w:val="none" w:sz="0" w:space="0" w:color="auto"/>
      </w:divBdr>
    </w:div>
    <w:div w:id="1403259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cglr.vic.gov.au/resources/education-and-training/responsible-alcohol-advertising-and-promo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lbourne.vic.gov.au/community/safety-emergency/pages/safe-city-cameras.aspx" TargetMode="External"/><Relationship Id="rId5" Type="http://schemas.openxmlformats.org/officeDocument/2006/relationships/webSettings" Target="webSettings.xml"/><Relationship Id="rId10" Type="http://schemas.openxmlformats.org/officeDocument/2006/relationships/hyperlink" Target="https://kb.rspca.org.au/knowledge-base/what-are-the-five-freedoms-of-animal-welfare/" TargetMode="External"/><Relationship Id="rId4" Type="http://schemas.openxmlformats.org/officeDocument/2006/relationships/settings" Target="settings.xml"/><Relationship Id="rId9" Type="http://schemas.openxmlformats.org/officeDocument/2006/relationships/hyperlink" Target="https://onemusic.com.au/licences/ev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67677-E6BA-4C82-A60B-7C894BF9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2557</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17098</CharactersWithSpaces>
  <SharedDoc>false</SharedDoc>
  <HLinks>
    <vt:vector size="24" baseType="variant">
      <vt:variant>
        <vt:i4>2555966</vt:i4>
      </vt:variant>
      <vt:variant>
        <vt:i4>9</vt:i4>
      </vt:variant>
      <vt:variant>
        <vt:i4>0</vt:i4>
      </vt:variant>
      <vt:variant>
        <vt:i4>5</vt:i4>
      </vt:variant>
      <vt:variant>
        <vt:lpwstr>https://www.vcglr.vic.gov.au/resources/education-and-training/responsible-alcohol-advertising-and-promotion</vt:lpwstr>
      </vt:variant>
      <vt:variant>
        <vt:lpwstr/>
      </vt:variant>
      <vt:variant>
        <vt:i4>5046299</vt:i4>
      </vt:variant>
      <vt:variant>
        <vt:i4>6</vt:i4>
      </vt:variant>
      <vt:variant>
        <vt:i4>0</vt:i4>
      </vt:variant>
      <vt:variant>
        <vt:i4>5</vt:i4>
      </vt:variant>
      <vt:variant>
        <vt:lpwstr>https://www.melbourne.vic.gov.au/community/safety-emergency/pages/safe-city-cameras.aspx</vt:lpwstr>
      </vt:variant>
      <vt:variant>
        <vt:lpwstr/>
      </vt:variant>
      <vt:variant>
        <vt:i4>1179720</vt:i4>
      </vt:variant>
      <vt:variant>
        <vt:i4>3</vt:i4>
      </vt:variant>
      <vt:variant>
        <vt:i4>0</vt:i4>
      </vt:variant>
      <vt:variant>
        <vt:i4>5</vt:i4>
      </vt:variant>
      <vt:variant>
        <vt:lpwstr>https://kb.rspca.org.au/knowledge-base/what-are-the-five-freedoms-of-animal-welfare/</vt:lpwstr>
      </vt:variant>
      <vt:variant>
        <vt:lpwstr/>
      </vt:variant>
      <vt:variant>
        <vt:i4>327692</vt:i4>
      </vt:variant>
      <vt:variant>
        <vt:i4>0</vt:i4>
      </vt:variant>
      <vt:variant>
        <vt:i4>0</vt:i4>
      </vt:variant>
      <vt:variant>
        <vt:i4>5</vt:i4>
      </vt:variant>
      <vt:variant>
        <vt:lpwstr>https://onemusic.com.au/licences/events/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2024-11-26T01:34:00Z</dcterms:created>
  <dcterms:modified xsi:type="dcterms:W3CDTF">2024-11-26T01:35:00Z</dcterms:modified>
</cp:coreProperties>
</file>