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CFC2" w14:textId="77777777" w:rsidR="00F3787D" w:rsidRPr="00965AF7" w:rsidRDefault="00F3787D" w:rsidP="005B3846">
      <w:pPr>
        <w:spacing w:after="0" w:line="240" w:lineRule="auto"/>
        <w:ind w:right="91"/>
        <w:rPr>
          <w:b/>
          <w:sz w:val="24"/>
          <w:szCs w:val="20"/>
        </w:rPr>
      </w:pPr>
      <w:r w:rsidRPr="00965AF7">
        <w:rPr>
          <w:b/>
          <w:sz w:val="24"/>
          <w:szCs w:val="20"/>
        </w:rPr>
        <w:t xml:space="preserve">List the details of all vendors providing food, beverage, goods or services to the public at your event. </w:t>
      </w:r>
    </w:p>
    <w:p w14:paraId="2F041A5F" w14:textId="77777777" w:rsidR="00F3787D" w:rsidRDefault="00A42D54" w:rsidP="005B3846">
      <w:pPr>
        <w:spacing w:before="120" w:after="0" w:line="240" w:lineRule="auto"/>
        <w:ind w:right="91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Complete </w:t>
      </w:r>
      <w:r w:rsidR="00F3787D" w:rsidRPr="00965AF7">
        <w:rPr>
          <w:b/>
          <w:sz w:val="24"/>
          <w:szCs w:val="20"/>
        </w:rPr>
        <w:t xml:space="preserve">all relevant details prior to </w:t>
      </w:r>
      <w:r w:rsidR="00D448D9">
        <w:rPr>
          <w:b/>
          <w:sz w:val="24"/>
          <w:szCs w:val="20"/>
        </w:rPr>
        <w:t>submission.</w:t>
      </w:r>
    </w:p>
    <w:p w14:paraId="4B7480A2" w14:textId="77777777" w:rsidR="005B3846" w:rsidRDefault="005B3846" w:rsidP="005B3846">
      <w:pPr>
        <w:spacing w:before="120" w:after="0" w:line="240" w:lineRule="auto"/>
        <w:ind w:right="91"/>
        <w:rPr>
          <w:b/>
          <w:sz w:val="24"/>
          <w:szCs w:val="2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7A3EA" wp14:editId="74B81315">
                <wp:simplePos x="0" y="0"/>
                <wp:positionH relativeFrom="margin">
                  <wp:posOffset>-13970</wp:posOffset>
                </wp:positionH>
                <wp:positionV relativeFrom="paragraph">
                  <wp:posOffset>28575</wp:posOffset>
                </wp:positionV>
                <wp:extent cx="9771380" cy="1257300"/>
                <wp:effectExtent l="0" t="0" r="2032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1380" cy="1257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>
                              <a:alpha val="99000"/>
                            </a:prstClr>
                          </a:solidFill>
                        </a:ln>
                      </wps:spPr>
                      <wps:txbx>
                        <w:txbxContent>
                          <w:p w14:paraId="61481E7E" w14:textId="77777777" w:rsidR="005B3846" w:rsidRPr="005B3846" w:rsidRDefault="005B3846" w:rsidP="007227A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BANNED ITEMS:</w:t>
                            </w:r>
                          </w:p>
                          <w:p w14:paraId="26C6AA15" w14:textId="77777777" w:rsidR="005B3846" w:rsidRPr="005B3846" w:rsidRDefault="005B3846" w:rsidP="007227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227A0">
                              <w:rPr>
                                <w:sz w:val="20"/>
                                <w:szCs w:val="20"/>
                              </w:rPr>
                              <w:t>Confetti cannons</w:t>
                            </w:r>
                          </w:p>
                          <w:p w14:paraId="2E77A718" w14:textId="77777777" w:rsidR="005B3846" w:rsidRDefault="00B8101C" w:rsidP="007227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5B3846" w:rsidRPr="007227A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Balloon releases</w:t>
                              </w:r>
                            </w:hyperlink>
                          </w:p>
                          <w:p w14:paraId="3F5217CA" w14:textId="77777777" w:rsidR="005B3846" w:rsidRPr="005B3846" w:rsidRDefault="005B3846" w:rsidP="007227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Sky lantern releases</w:t>
                            </w:r>
                          </w:p>
                          <w:p w14:paraId="4B677294" w14:textId="77777777" w:rsidR="005B3846" w:rsidRPr="005B3846" w:rsidRDefault="005B3846" w:rsidP="007227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227A0">
                              <w:rPr>
                                <w:sz w:val="20"/>
                                <w:szCs w:val="20"/>
                              </w:rPr>
                              <w:t>Giveaways such as plastic clappers, signs, flags</w:t>
                            </w:r>
                          </w:p>
                          <w:p w14:paraId="5AA37B92" w14:textId="77777777" w:rsidR="005B3846" w:rsidRPr="005B3846" w:rsidRDefault="00B8101C" w:rsidP="007227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5B3846" w:rsidRPr="007227A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Single use plastic items such as drinking straws,</w:t>
                              </w:r>
                              <w:r w:rsidR="005B384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 xml:space="preserve"> cutlery, plates </w:t>
                              </w:r>
                              <w:r w:rsidR="005B3846" w:rsidRPr="007227A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and plastic bags/show</w:t>
                              </w:r>
                              <w:r w:rsidR="00BB1EC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B3846" w:rsidRPr="007227A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bags</w:t>
                              </w:r>
                            </w:hyperlink>
                          </w:p>
                          <w:p w14:paraId="4CC867C8" w14:textId="77777777" w:rsidR="005B3846" w:rsidRPr="005B3846" w:rsidRDefault="005B3846" w:rsidP="007227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227A0">
                              <w:rPr>
                                <w:sz w:val="20"/>
                                <w:szCs w:val="20"/>
                              </w:rPr>
                              <w:t>Glitter unless proven to be biodegradable and approved by City of Melbourne</w:t>
                            </w:r>
                          </w:p>
                          <w:p w14:paraId="3F423208" w14:textId="77777777" w:rsidR="005B3846" w:rsidRDefault="005B3846" w:rsidP="005B38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7A3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1pt;margin-top:2.25pt;width:769.4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" fillcolor="#daeef3 [664]" strokeweight=".5pt">
                <v:stroke opacity="64764f"/>
                <v:textbox>
                  <w:txbxContent>
                    <w:p w14:paraId="61481E7E" w14:textId="77777777" w:rsidR="005B3846" w:rsidRPr="005B3846" w:rsidRDefault="005B3846" w:rsidP="007227A0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BANNED ITEMS:</w:t>
                      </w:r>
                    </w:p>
                    <w:p w14:paraId="26C6AA15" w14:textId="77777777" w:rsidR="005B3846" w:rsidRPr="005B3846" w:rsidRDefault="005B3846" w:rsidP="007227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227A0">
                        <w:rPr>
                          <w:sz w:val="20"/>
                          <w:szCs w:val="20"/>
                        </w:rPr>
                        <w:t>Confetti cannons</w:t>
                      </w:r>
                    </w:p>
                    <w:p w14:paraId="2E77A718" w14:textId="77777777" w:rsidR="005B3846" w:rsidRDefault="00B8101C" w:rsidP="007227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hyperlink r:id="rId10" w:history="1">
                        <w:r w:rsidR="005B3846" w:rsidRPr="007227A0">
                          <w:rPr>
                            <w:rStyle w:val="Hyperlink"/>
                            <w:sz w:val="20"/>
                            <w:szCs w:val="20"/>
                          </w:rPr>
                          <w:t>Balloon releases</w:t>
                        </w:r>
                      </w:hyperlink>
                    </w:p>
                    <w:p w14:paraId="3F5217CA" w14:textId="77777777" w:rsidR="005B3846" w:rsidRPr="005B3846" w:rsidRDefault="005B3846" w:rsidP="007227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Sky lantern releases</w:t>
                      </w:r>
                    </w:p>
                    <w:p w14:paraId="4B677294" w14:textId="77777777" w:rsidR="005B3846" w:rsidRPr="005B3846" w:rsidRDefault="005B3846" w:rsidP="007227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227A0">
                        <w:rPr>
                          <w:sz w:val="20"/>
                          <w:szCs w:val="20"/>
                        </w:rPr>
                        <w:t>Giveaways such as plastic clappers, signs, flags</w:t>
                      </w:r>
                    </w:p>
                    <w:p w14:paraId="5AA37B92" w14:textId="77777777" w:rsidR="005B3846" w:rsidRPr="005B3846" w:rsidRDefault="00B8101C" w:rsidP="007227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hyperlink r:id="rId11" w:history="1">
                        <w:r w:rsidR="005B3846" w:rsidRPr="007227A0">
                          <w:rPr>
                            <w:rStyle w:val="Hyperlink"/>
                            <w:sz w:val="20"/>
                            <w:szCs w:val="20"/>
                          </w:rPr>
                          <w:t>Single use plastic items such as drinking straws,</w:t>
                        </w:r>
                        <w:r w:rsidR="005B3846">
                          <w:rPr>
                            <w:rStyle w:val="Hyperlink"/>
                            <w:sz w:val="20"/>
                            <w:szCs w:val="20"/>
                          </w:rPr>
                          <w:t xml:space="preserve"> cutlery, plates </w:t>
                        </w:r>
                        <w:r w:rsidR="005B3846" w:rsidRPr="007227A0">
                          <w:rPr>
                            <w:rStyle w:val="Hyperlink"/>
                            <w:sz w:val="20"/>
                            <w:szCs w:val="20"/>
                          </w:rPr>
                          <w:t>and plastic bags/show</w:t>
                        </w:r>
                        <w:r w:rsidR="00BB1ECB">
                          <w:rPr>
                            <w:rStyle w:val="Hyperlink"/>
                            <w:sz w:val="20"/>
                            <w:szCs w:val="20"/>
                          </w:rPr>
                          <w:t xml:space="preserve"> </w:t>
                        </w:r>
                        <w:r w:rsidR="005B3846" w:rsidRPr="007227A0">
                          <w:rPr>
                            <w:rStyle w:val="Hyperlink"/>
                            <w:sz w:val="20"/>
                            <w:szCs w:val="20"/>
                          </w:rPr>
                          <w:t>bags</w:t>
                        </w:r>
                      </w:hyperlink>
                    </w:p>
                    <w:p w14:paraId="4CC867C8" w14:textId="77777777" w:rsidR="005B3846" w:rsidRPr="005B3846" w:rsidRDefault="005B3846" w:rsidP="007227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227A0">
                        <w:rPr>
                          <w:sz w:val="20"/>
                          <w:szCs w:val="20"/>
                        </w:rPr>
                        <w:t>Glitter unless proven to be biodegradable and approved by City of Melbourne</w:t>
                      </w:r>
                    </w:p>
                    <w:p w14:paraId="3F423208" w14:textId="77777777" w:rsidR="005B3846" w:rsidRDefault="005B3846" w:rsidP="005B3846"/>
                  </w:txbxContent>
                </v:textbox>
                <w10:wrap anchorx="margin"/>
              </v:shape>
            </w:pict>
          </mc:Fallback>
        </mc:AlternateContent>
      </w:r>
    </w:p>
    <w:p w14:paraId="4F77A3B0" w14:textId="77777777" w:rsidR="005B3846" w:rsidRDefault="005B3846" w:rsidP="005B3846">
      <w:pPr>
        <w:spacing w:before="120" w:after="0" w:line="240" w:lineRule="auto"/>
        <w:ind w:right="91"/>
        <w:rPr>
          <w:b/>
          <w:sz w:val="24"/>
          <w:szCs w:val="20"/>
        </w:rPr>
      </w:pPr>
    </w:p>
    <w:p w14:paraId="3BCF72CD" w14:textId="77777777" w:rsidR="005B3846" w:rsidRDefault="005B3846" w:rsidP="005B3846">
      <w:pPr>
        <w:spacing w:before="120" w:after="0" w:line="240" w:lineRule="auto"/>
        <w:ind w:right="91"/>
        <w:rPr>
          <w:b/>
          <w:sz w:val="24"/>
          <w:szCs w:val="20"/>
        </w:rPr>
      </w:pPr>
    </w:p>
    <w:p w14:paraId="2073F07A" w14:textId="77777777" w:rsidR="005B3846" w:rsidRPr="00965AF7" w:rsidRDefault="005B3846" w:rsidP="005B3846">
      <w:pPr>
        <w:spacing w:before="120" w:after="0" w:line="240" w:lineRule="auto"/>
        <w:ind w:right="91"/>
        <w:rPr>
          <w:b/>
          <w:sz w:val="24"/>
          <w:szCs w:val="20"/>
        </w:rPr>
      </w:pPr>
    </w:p>
    <w:p w14:paraId="1ADD2F2C" w14:textId="77777777" w:rsidR="00F3787D" w:rsidRDefault="00F3787D" w:rsidP="00F3787D">
      <w:pPr>
        <w:spacing w:after="0" w:line="240" w:lineRule="auto"/>
        <w:ind w:right="91"/>
        <w:rPr>
          <w:sz w:val="20"/>
          <w:szCs w:val="20"/>
        </w:rPr>
      </w:pPr>
    </w:p>
    <w:p w14:paraId="32675CF6" w14:textId="77777777" w:rsidR="00F3787D" w:rsidRDefault="00F3787D" w:rsidP="00F3787D">
      <w:pPr>
        <w:spacing w:after="0" w:line="240" w:lineRule="auto"/>
        <w:ind w:right="91"/>
        <w:rPr>
          <w:sz w:val="20"/>
          <w:szCs w:val="20"/>
        </w:rPr>
      </w:pPr>
    </w:p>
    <w:p w14:paraId="42662920" w14:textId="77777777" w:rsidR="00F3787D" w:rsidRDefault="00A42D54" w:rsidP="00F3787D">
      <w:pPr>
        <w:spacing w:after="0" w:line="240" w:lineRule="auto"/>
        <w:ind w:right="91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C10CFB" wp14:editId="0D1BD8DF">
                <wp:simplePos x="0" y="0"/>
                <wp:positionH relativeFrom="margin">
                  <wp:posOffset>4924698</wp:posOffset>
                </wp:positionH>
                <wp:positionV relativeFrom="paragraph">
                  <wp:posOffset>71483</wp:posOffset>
                </wp:positionV>
                <wp:extent cx="4830082" cy="1619250"/>
                <wp:effectExtent l="0" t="0" r="2794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0082" cy="1619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94F51" w14:textId="77777777" w:rsidR="005B3846" w:rsidRDefault="005B3846" w:rsidP="005B3846">
                            <w:pPr>
                              <w:tabs>
                                <w:tab w:val="left" w:pos="15309"/>
                              </w:tabs>
                              <w:spacing w:after="120" w:line="240" w:lineRule="auto"/>
                              <w:ind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GAS SAFETY REQUIREMENTS</w:t>
                            </w:r>
                          </w:p>
                          <w:p w14:paraId="7D94B80E" w14:textId="77777777" w:rsidR="005B3846" w:rsidRDefault="00D4205D" w:rsidP="00D4205D">
                            <w:pPr>
                              <w:spacing w:after="0" w:line="240" w:lineRule="auto"/>
                              <w:ind w:right="-6"/>
                              <w:rPr>
                                <w:sz w:val="20"/>
                                <w:szCs w:val="20"/>
                              </w:rPr>
                            </w:pPr>
                            <w:r w:rsidRPr="00D4205D">
                              <w:rPr>
                                <w:sz w:val="20"/>
                                <w:szCs w:val="20"/>
                              </w:rPr>
                              <w:t xml:space="preserve">Event organisers must ensure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hyperlink r:id="rId12" w:history="1">
                              <w:r w:rsidRPr="00EB56D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Energy Safe Victoria (ESV) Gas Safety at public events resource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is shared with all vendors using gas (e.g. mobile catering vehicles, trailers, vans, temporary kitchens, BBQ’s or any other outdoor gas appliance) under the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Occupational Health &amp; Safety Act 2004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This resource includes the gas safety checklist, the Code of Practice and other resources.</w:t>
                            </w:r>
                          </w:p>
                          <w:p w14:paraId="4D65E4ED" w14:textId="77777777" w:rsidR="00D4205D" w:rsidRPr="00D4205D" w:rsidRDefault="00D4205D" w:rsidP="00D4205D">
                            <w:pPr>
                              <w:spacing w:after="0" w:line="240" w:lineRule="auto"/>
                              <w:ind w:right="-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10CFB" id="Text Box 5" o:spid="_x0000_s1027" type="#_x0000_t202" style="position:absolute;margin-left:387.75pt;margin-top:5.65pt;width:380.3pt;height:12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" fillcolor="#daeef3 [664]">
                <v:textbox>
                  <w:txbxContent>
                    <w:p w14:paraId="5CE94F51" w14:textId="77777777" w:rsidR="005B3846" w:rsidRDefault="005B3846" w:rsidP="005B3846">
                      <w:pPr>
                        <w:tabs>
                          <w:tab w:val="left" w:pos="15309"/>
                        </w:tabs>
                        <w:spacing w:after="120" w:line="240" w:lineRule="auto"/>
                        <w:ind w:right="9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GAS SAFETY REQUIREMENTS</w:t>
                      </w:r>
                    </w:p>
                    <w:p w14:paraId="7D94B80E" w14:textId="77777777" w:rsidR="005B3846" w:rsidRDefault="00D4205D" w:rsidP="00D4205D">
                      <w:pPr>
                        <w:spacing w:after="0" w:line="240" w:lineRule="auto"/>
                        <w:ind w:right="-6"/>
                        <w:rPr>
                          <w:sz w:val="20"/>
                          <w:szCs w:val="20"/>
                        </w:rPr>
                      </w:pPr>
                      <w:r w:rsidRPr="00D4205D">
                        <w:rPr>
                          <w:sz w:val="20"/>
                          <w:szCs w:val="20"/>
                        </w:rPr>
                        <w:t xml:space="preserve">Event organisers must ensure </w:t>
                      </w:r>
                      <w:r>
                        <w:rPr>
                          <w:sz w:val="20"/>
                          <w:szCs w:val="20"/>
                        </w:rPr>
                        <w:t xml:space="preserve">the </w:t>
                      </w:r>
                      <w:hyperlink r:id="rId13" w:history="1">
                        <w:r w:rsidRPr="00EB56D0">
                          <w:rPr>
                            <w:rStyle w:val="Hyperlink"/>
                            <w:sz w:val="20"/>
                            <w:szCs w:val="20"/>
                          </w:rPr>
                          <w:t>Energy Safe Victoria (ESV) Gas Safety at public events resource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is shared with all vendors using gas (e.g. mobile catering vehicles, trailers, vans, temporary kitchens, BBQ’s or any other outdoor gas appliance) under the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Occupational Health &amp; Safety Act 2004</w:t>
                      </w:r>
                      <w:r>
                        <w:rPr>
                          <w:sz w:val="20"/>
                          <w:szCs w:val="20"/>
                        </w:rPr>
                        <w:t>. This resource includes the gas safety checklist, the Code of Practice and other resources.</w:t>
                      </w:r>
                    </w:p>
                    <w:p w14:paraId="4D65E4ED" w14:textId="77777777" w:rsidR="00D4205D" w:rsidRPr="00D4205D" w:rsidRDefault="00D4205D" w:rsidP="00D4205D">
                      <w:pPr>
                        <w:spacing w:after="0" w:line="240" w:lineRule="auto"/>
                        <w:ind w:right="-6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5B94C5" wp14:editId="5466EE0E">
                <wp:simplePos x="0" y="0"/>
                <wp:positionH relativeFrom="margin">
                  <wp:posOffset>4354</wp:posOffset>
                </wp:positionH>
                <wp:positionV relativeFrom="paragraph">
                  <wp:posOffset>71483</wp:posOffset>
                </wp:positionV>
                <wp:extent cx="4824549" cy="1619250"/>
                <wp:effectExtent l="0" t="0" r="146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549" cy="1619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C21C2" w14:textId="77777777" w:rsidR="005B3846" w:rsidRDefault="005B3846" w:rsidP="005B3846">
                            <w:pPr>
                              <w:spacing w:after="120" w:line="240" w:lineRule="auto"/>
                              <w:ind w:right="91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HEALTH REQUIREMENTS</w:t>
                            </w:r>
                          </w:p>
                          <w:p w14:paraId="1207E460" w14:textId="77777777" w:rsidR="005B3846" w:rsidRDefault="005B3846" w:rsidP="005B384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 w:right="9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Event organisers must liaise directly with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Health Services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prior to the event to meet requirements of the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Food Act 1984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This is regardless of whether the product is for sale or free. For more </w:t>
                            </w:r>
                            <w:r w:rsidR="00A42D54">
                              <w:rPr>
                                <w:sz w:val="20"/>
                                <w:szCs w:val="20"/>
                              </w:rPr>
                              <w:t>information,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visit our </w:t>
                            </w:r>
                            <w:hyperlink r:id="rId15" w:history="1">
                              <w:r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website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3D0E2A2" w14:textId="77777777" w:rsidR="005B3846" w:rsidRDefault="005B3846" w:rsidP="005B3846">
                            <w:pPr>
                              <w:spacing w:after="0" w:line="240" w:lineRule="auto"/>
                              <w:ind w:right="99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933DB1" w14:textId="77777777" w:rsidR="005B3846" w:rsidRDefault="005B3846" w:rsidP="005B384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 w:right="9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All events must have adequate “no smoking” signage displayed near food vendors, food stalls and outdoor dining areas as per the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Tobacco Act 1987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Visit the </w:t>
                            </w:r>
                            <w:hyperlink r:id="rId16" w:history="1">
                              <w:r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tobacco reforms website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for more details and free signage.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B94C5" id="Text Box 2" o:spid="_x0000_s1028" type="#_x0000_t202" style="position:absolute;margin-left:.35pt;margin-top:5.65pt;width:379.9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" fillcolor="#daeef3 [664]">
                <v:textbox>
                  <w:txbxContent>
                    <w:p w14:paraId="42DC21C2" w14:textId="77777777" w:rsidR="005B3846" w:rsidRDefault="005B3846" w:rsidP="005B3846">
                      <w:pPr>
                        <w:spacing w:after="120" w:line="240" w:lineRule="auto"/>
                        <w:ind w:right="91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HEALTH REQUIREMENTS</w:t>
                      </w:r>
                    </w:p>
                    <w:p w14:paraId="1207E460" w14:textId="77777777" w:rsidR="005B3846" w:rsidRDefault="005B3846" w:rsidP="005B384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 w:right="9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Event organisers must liaise directly with </w:t>
                      </w:r>
                      <w:hyperlink r:id="rId17" w:history="1">
                        <w:r>
                          <w:rPr>
                            <w:rStyle w:val="Hyperlink"/>
                            <w:sz w:val="20"/>
                            <w:szCs w:val="20"/>
                          </w:rPr>
                          <w:t>Health Services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prior to the event to meet requirements of the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Food Act 1984</w:t>
                      </w:r>
                      <w:r>
                        <w:rPr>
                          <w:sz w:val="20"/>
                          <w:szCs w:val="20"/>
                        </w:rPr>
                        <w:t xml:space="preserve">. This is regardless of whether the product is for sale or free. For more </w:t>
                      </w:r>
                      <w:r w:rsidR="00A42D54">
                        <w:rPr>
                          <w:sz w:val="20"/>
                          <w:szCs w:val="20"/>
                        </w:rPr>
                        <w:t>information,</w:t>
                      </w:r>
                      <w:r>
                        <w:rPr>
                          <w:sz w:val="20"/>
                          <w:szCs w:val="20"/>
                        </w:rPr>
                        <w:t xml:space="preserve"> visit our </w:t>
                      </w:r>
                      <w:hyperlink r:id="rId18" w:history="1">
                        <w:r>
                          <w:rPr>
                            <w:rStyle w:val="Hyperlink"/>
                            <w:sz w:val="20"/>
                            <w:szCs w:val="20"/>
                          </w:rPr>
                          <w:t>website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3D0E2A2" w14:textId="77777777" w:rsidR="005B3846" w:rsidRDefault="005B3846" w:rsidP="005B3846">
                      <w:pPr>
                        <w:spacing w:after="0" w:line="240" w:lineRule="auto"/>
                        <w:ind w:right="991"/>
                        <w:rPr>
                          <w:sz w:val="20"/>
                          <w:szCs w:val="20"/>
                        </w:rPr>
                      </w:pPr>
                    </w:p>
                    <w:p w14:paraId="0F933DB1" w14:textId="77777777" w:rsidR="005B3846" w:rsidRDefault="005B3846" w:rsidP="005B384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 w:right="9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All events must have adequate “no smoking” signage displayed near food vendors, food stalls and outdoor dining areas as per the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Tobacco Act 1987</w:t>
                      </w:r>
                      <w:r>
                        <w:rPr>
                          <w:sz w:val="20"/>
                          <w:szCs w:val="20"/>
                        </w:rPr>
                        <w:t xml:space="preserve">. Visit the </w:t>
                      </w:r>
                      <w:hyperlink r:id="rId19" w:history="1">
                        <w:r>
                          <w:rPr>
                            <w:rStyle w:val="Hyperlink"/>
                            <w:sz w:val="20"/>
                            <w:szCs w:val="20"/>
                          </w:rPr>
                          <w:t>tobacco reforms website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for more details and free signage.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448FB5" w14:textId="77777777" w:rsidR="00F3787D" w:rsidRDefault="00F3787D" w:rsidP="00F3787D">
      <w:pPr>
        <w:spacing w:after="0" w:line="240" w:lineRule="auto"/>
        <w:ind w:right="91"/>
        <w:rPr>
          <w:sz w:val="20"/>
          <w:szCs w:val="20"/>
        </w:rPr>
      </w:pPr>
    </w:p>
    <w:p w14:paraId="3549FFDA" w14:textId="77777777" w:rsidR="00F3787D" w:rsidRPr="00CD04EE" w:rsidRDefault="00F3787D" w:rsidP="00F3787D">
      <w:pPr>
        <w:tabs>
          <w:tab w:val="left" w:pos="15309"/>
        </w:tabs>
        <w:spacing w:after="0" w:line="240" w:lineRule="auto"/>
        <w:ind w:right="89"/>
        <w:rPr>
          <w:sz w:val="20"/>
        </w:rPr>
      </w:pPr>
    </w:p>
    <w:p w14:paraId="72E913A7" w14:textId="77777777" w:rsidR="00F3787D" w:rsidRDefault="00F3787D" w:rsidP="00F3787D">
      <w:pPr>
        <w:tabs>
          <w:tab w:val="left" w:pos="15309"/>
        </w:tabs>
        <w:spacing w:after="0" w:line="240" w:lineRule="auto"/>
        <w:ind w:right="89"/>
        <w:rPr>
          <w:color w:val="0000FF"/>
          <w:sz w:val="20"/>
          <w:szCs w:val="20"/>
          <w:u w:val="single"/>
        </w:rPr>
      </w:pPr>
    </w:p>
    <w:p w14:paraId="72A3D61E" w14:textId="77777777" w:rsidR="00F3787D" w:rsidRDefault="00F3787D" w:rsidP="00F3787D">
      <w:pPr>
        <w:tabs>
          <w:tab w:val="left" w:pos="15309"/>
        </w:tabs>
        <w:spacing w:after="0" w:line="240" w:lineRule="auto"/>
        <w:ind w:right="89"/>
        <w:rPr>
          <w:color w:val="0000FF"/>
          <w:sz w:val="20"/>
          <w:szCs w:val="20"/>
          <w:u w:val="single"/>
        </w:rPr>
      </w:pPr>
    </w:p>
    <w:p w14:paraId="125A1ED5" w14:textId="77777777" w:rsidR="00F3787D" w:rsidRDefault="00F3787D" w:rsidP="00F3787D">
      <w:pPr>
        <w:tabs>
          <w:tab w:val="left" w:pos="15309"/>
        </w:tabs>
        <w:spacing w:after="0" w:line="240" w:lineRule="auto"/>
        <w:ind w:right="89"/>
        <w:rPr>
          <w:color w:val="0000FF"/>
          <w:sz w:val="20"/>
          <w:szCs w:val="20"/>
          <w:u w:val="single"/>
        </w:rPr>
      </w:pPr>
    </w:p>
    <w:p w14:paraId="265D9471" w14:textId="77777777" w:rsidR="00CD04EE" w:rsidRDefault="00CD04EE" w:rsidP="00CD04EE">
      <w:pPr>
        <w:tabs>
          <w:tab w:val="left" w:pos="15309"/>
        </w:tabs>
        <w:spacing w:after="0" w:line="240" w:lineRule="auto"/>
        <w:ind w:right="89"/>
        <w:rPr>
          <w:color w:val="0000FF"/>
          <w:sz w:val="20"/>
          <w:szCs w:val="20"/>
          <w:u w:val="single"/>
        </w:rPr>
      </w:pPr>
    </w:p>
    <w:p w14:paraId="6F147C54" w14:textId="77777777" w:rsidR="00F3787D" w:rsidRDefault="00F3787D" w:rsidP="00CD04EE">
      <w:pPr>
        <w:tabs>
          <w:tab w:val="left" w:pos="15309"/>
        </w:tabs>
        <w:spacing w:after="0" w:line="240" w:lineRule="auto"/>
        <w:ind w:right="89"/>
        <w:rPr>
          <w:color w:val="0000FF"/>
          <w:sz w:val="20"/>
          <w:szCs w:val="20"/>
          <w:u w:val="single"/>
        </w:rPr>
      </w:pPr>
    </w:p>
    <w:p w14:paraId="7FF29514" w14:textId="77777777" w:rsidR="00F3787D" w:rsidRDefault="00F3787D" w:rsidP="00CD04EE">
      <w:pPr>
        <w:tabs>
          <w:tab w:val="left" w:pos="15309"/>
        </w:tabs>
        <w:spacing w:after="0" w:line="240" w:lineRule="auto"/>
        <w:ind w:right="89"/>
        <w:rPr>
          <w:color w:val="0000FF"/>
          <w:sz w:val="20"/>
          <w:szCs w:val="20"/>
          <w:u w:val="single"/>
        </w:rPr>
      </w:pPr>
    </w:p>
    <w:p w14:paraId="184E1621" w14:textId="77777777" w:rsidR="00F3787D" w:rsidRDefault="00F3787D" w:rsidP="00CD04EE">
      <w:pPr>
        <w:tabs>
          <w:tab w:val="left" w:pos="15309"/>
        </w:tabs>
        <w:spacing w:after="0" w:line="240" w:lineRule="auto"/>
        <w:ind w:right="89"/>
        <w:rPr>
          <w:color w:val="0000FF"/>
          <w:sz w:val="20"/>
          <w:szCs w:val="20"/>
          <w:u w:val="single"/>
        </w:rPr>
      </w:pPr>
    </w:p>
    <w:p w14:paraId="06B3BF31" w14:textId="77777777" w:rsidR="00F3787D" w:rsidRDefault="00F3787D" w:rsidP="00CD04EE">
      <w:pPr>
        <w:tabs>
          <w:tab w:val="left" w:pos="15309"/>
        </w:tabs>
        <w:spacing w:after="0" w:line="240" w:lineRule="auto"/>
        <w:ind w:right="89"/>
        <w:rPr>
          <w:color w:val="0000FF"/>
          <w:sz w:val="20"/>
          <w:szCs w:val="20"/>
          <w:u w:val="single"/>
        </w:rPr>
      </w:pPr>
    </w:p>
    <w:p w14:paraId="38BA6E0D" w14:textId="77777777" w:rsidR="005B3846" w:rsidRPr="00CD04EE" w:rsidRDefault="005B3846" w:rsidP="00CD04EE">
      <w:pPr>
        <w:tabs>
          <w:tab w:val="left" w:pos="15309"/>
        </w:tabs>
        <w:spacing w:after="0" w:line="240" w:lineRule="auto"/>
        <w:ind w:right="89"/>
        <w:rPr>
          <w:color w:val="0000FF"/>
          <w:sz w:val="20"/>
          <w:szCs w:val="20"/>
          <w:u w:val="single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668"/>
        <w:gridCol w:w="2410"/>
        <w:gridCol w:w="2268"/>
        <w:gridCol w:w="2409"/>
        <w:gridCol w:w="1985"/>
        <w:gridCol w:w="1417"/>
      </w:tblGrid>
      <w:tr w:rsidR="00522278" w:rsidRPr="000F1616" w14:paraId="67430795" w14:textId="77777777" w:rsidTr="005B3846">
        <w:trPr>
          <w:trHeight w:val="416"/>
        </w:trPr>
        <w:tc>
          <w:tcPr>
            <w:tcW w:w="1701" w:type="dxa"/>
            <w:vMerge w:val="restart"/>
            <w:shd w:val="clear" w:color="auto" w:fill="F2F3F4"/>
            <w:vAlign w:val="center"/>
          </w:tcPr>
          <w:p w14:paraId="631CCBDA" w14:textId="77777777" w:rsidR="00522278" w:rsidRDefault="00522278" w:rsidP="00FD4C03">
            <w:pPr>
              <w:tabs>
                <w:tab w:val="left" w:pos="1602"/>
              </w:tabs>
              <w:spacing w:line="240" w:lineRule="auto"/>
              <w:ind w:right="42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Vendor </w:t>
            </w:r>
          </w:p>
          <w:p w14:paraId="62C54FF2" w14:textId="77777777" w:rsidR="00522278" w:rsidRPr="00D6311E" w:rsidRDefault="00522278" w:rsidP="00FD4C03">
            <w:pPr>
              <w:tabs>
                <w:tab w:val="left" w:pos="1602"/>
              </w:tabs>
              <w:spacing w:line="240" w:lineRule="auto"/>
              <w:ind w:right="42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Tradin</w:t>
            </w:r>
            <w:r w:rsidRPr="00D6311E">
              <w:rPr>
                <w:b/>
                <w:sz w:val="18"/>
                <w:szCs w:val="18"/>
              </w:rPr>
              <w:t>g Name</w:t>
            </w:r>
          </w:p>
        </w:tc>
        <w:tc>
          <w:tcPr>
            <w:tcW w:w="1559" w:type="dxa"/>
            <w:vMerge w:val="restart"/>
            <w:shd w:val="clear" w:color="auto" w:fill="F2F3F4"/>
            <w:vAlign w:val="center"/>
          </w:tcPr>
          <w:p w14:paraId="4698EA61" w14:textId="77777777" w:rsidR="00522278" w:rsidRDefault="00522278" w:rsidP="00FD4C03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Vendor </w:t>
            </w:r>
          </w:p>
          <w:p w14:paraId="7364618E" w14:textId="77777777" w:rsidR="00522278" w:rsidRPr="00D6311E" w:rsidRDefault="00522278" w:rsidP="00FD4C03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 w:rsidRPr="00D6311E">
              <w:rPr>
                <w:b/>
                <w:sz w:val="18"/>
                <w:szCs w:val="18"/>
              </w:rPr>
              <w:t>Contact Name</w:t>
            </w:r>
          </w:p>
        </w:tc>
        <w:tc>
          <w:tcPr>
            <w:tcW w:w="1668" w:type="dxa"/>
            <w:vMerge w:val="restart"/>
            <w:tcBorders>
              <w:right w:val="single" w:sz="12" w:space="0" w:color="auto"/>
            </w:tcBorders>
            <w:shd w:val="clear" w:color="auto" w:fill="F2F3F4"/>
            <w:vAlign w:val="center"/>
          </w:tcPr>
          <w:p w14:paraId="6CFF6803" w14:textId="77777777" w:rsidR="00522278" w:rsidRPr="00D6311E" w:rsidRDefault="00522278" w:rsidP="00FD4C03">
            <w:pPr>
              <w:tabs>
                <w:tab w:val="left" w:pos="1026"/>
              </w:tabs>
              <w:spacing w:line="240" w:lineRule="auto"/>
              <w:ind w:right="155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Vendor </w:t>
            </w:r>
            <w:r w:rsidRPr="00D6311E">
              <w:rPr>
                <w:b/>
                <w:sz w:val="18"/>
                <w:szCs w:val="18"/>
              </w:rPr>
              <w:t>Contact Phone</w:t>
            </w:r>
          </w:p>
        </w:tc>
        <w:tc>
          <w:tcPr>
            <w:tcW w:w="708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3F4"/>
            <w:vAlign w:val="center"/>
          </w:tcPr>
          <w:p w14:paraId="1D463CCB" w14:textId="77777777" w:rsidR="00522278" w:rsidRDefault="00522278" w:rsidP="00FD4C03">
            <w:pPr>
              <w:spacing w:line="240" w:lineRule="auto"/>
              <w:contextualSpacing/>
              <w:jc w:val="center"/>
            </w:pPr>
            <w:r w:rsidRPr="001A1708">
              <w:rPr>
                <w:b/>
                <w:sz w:val="18"/>
                <w:szCs w:val="18"/>
              </w:rPr>
              <w:t>Description of items</w:t>
            </w:r>
          </w:p>
        </w:tc>
        <w:tc>
          <w:tcPr>
            <w:tcW w:w="198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3F4"/>
            <w:vAlign w:val="center"/>
          </w:tcPr>
          <w:p w14:paraId="2A96FB68" w14:textId="77777777" w:rsidR="00522278" w:rsidRDefault="00B8101C" w:rsidP="00FD4C03">
            <w:pPr>
              <w:spacing w:line="240" w:lineRule="auto"/>
              <w:contextualSpacing/>
              <w:rPr>
                <w:b/>
                <w:sz w:val="18"/>
              </w:rPr>
            </w:pPr>
            <w:hyperlink r:id="rId20" w:history="1">
              <w:proofErr w:type="spellStart"/>
              <w:r w:rsidR="00EB56D0">
                <w:rPr>
                  <w:rStyle w:val="Hyperlink"/>
                  <w:b/>
                  <w:sz w:val="18"/>
                </w:rPr>
                <w:t>Foodtrader</w:t>
              </w:r>
              <w:proofErr w:type="spellEnd"/>
            </w:hyperlink>
            <w:r w:rsidR="00522278">
              <w:rPr>
                <w:b/>
                <w:sz w:val="18"/>
              </w:rPr>
              <w:t xml:space="preserve"> Registration # </w:t>
            </w:r>
          </w:p>
          <w:p w14:paraId="7D379F71" w14:textId="77777777" w:rsidR="00522278" w:rsidRPr="00D6311E" w:rsidRDefault="00522278" w:rsidP="00FD4C03">
            <w:pPr>
              <w:spacing w:line="240" w:lineRule="auto"/>
              <w:contextualSpacing/>
              <w:rPr>
                <w:b/>
                <w:sz w:val="18"/>
              </w:rPr>
            </w:pPr>
            <w:r w:rsidRPr="00A97E51">
              <w:rPr>
                <w:b/>
                <w:i/>
                <w:sz w:val="18"/>
              </w:rPr>
              <w:t>(</w:t>
            </w:r>
            <w:r>
              <w:rPr>
                <w:b/>
                <w:i/>
                <w:sz w:val="18"/>
              </w:rPr>
              <w:t xml:space="preserve">only </w:t>
            </w:r>
            <w:r w:rsidRPr="00A97E51">
              <w:rPr>
                <w:b/>
                <w:i/>
                <w:sz w:val="18"/>
              </w:rPr>
              <w:t xml:space="preserve">if </w:t>
            </w:r>
            <w:r>
              <w:rPr>
                <w:b/>
                <w:i/>
                <w:sz w:val="18"/>
              </w:rPr>
              <w:t>providing</w:t>
            </w:r>
            <w:r w:rsidRPr="00A97E51">
              <w:rPr>
                <w:b/>
                <w:i/>
                <w:sz w:val="18"/>
              </w:rPr>
              <w:t xml:space="preserve"> food or beverages)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F2F3F4"/>
            <w:vAlign w:val="center"/>
          </w:tcPr>
          <w:p w14:paraId="59ECAA02" w14:textId="77777777" w:rsidR="00522278" w:rsidRPr="00D6311E" w:rsidRDefault="00522278" w:rsidP="00FD4C03">
            <w:pPr>
              <w:spacing w:line="240" w:lineRule="auto"/>
              <w:contextualSpacing/>
              <w:rPr>
                <w:b/>
                <w:sz w:val="18"/>
              </w:rPr>
            </w:pPr>
            <w:r w:rsidRPr="00D6311E">
              <w:rPr>
                <w:b/>
                <w:sz w:val="18"/>
              </w:rPr>
              <w:t>L</w:t>
            </w:r>
            <w:r>
              <w:rPr>
                <w:b/>
                <w:sz w:val="18"/>
              </w:rPr>
              <w:t xml:space="preserve">ocation on site plan </w:t>
            </w:r>
          </w:p>
        </w:tc>
      </w:tr>
      <w:tr w:rsidR="00522278" w:rsidRPr="000F1616" w14:paraId="1CBD057B" w14:textId="77777777" w:rsidTr="005B3846">
        <w:trPr>
          <w:trHeight w:val="983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F3F4"/>
            <w:vAlign w:val="center"/>
          </w:tcPr>
          <w:p w14:paraId="1186DECF" w14:textId="77777777" w:rsidR="00522278" w:rsidRDefault="00522278" w:rsidP="00FD4C03">
            <w:pPr>
              <w:tabs>
                <w:tab w:val="left" w:pos="1602"/>
              </w:tabs>
              <w:spacing w:line="240" w:lineRule="auto"/>
              <w:ind w:right="4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2F3F4"/>
            <w:vAlign w:val="center"/>
          </w:tcPr>
          <w:p w14:paraId="7E1E7274" w14:textId="77777777" w:rsidR="00522278" w:rsidRPr="00D6311E" w:rsidRDefault="00522278" w:rsidP="00FD4C03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3F4"/>
            <w:vAlign w:val="center"/>
          </w:tcPr>
          <w:p w14:paraId="7119C260" w14:textId="77777777" w:rsidR="00522278" w:rsidRPr="00D6311E" w:rsidRDefault="00522278" w:rsidP="00FD4C03">
            <w:pPr>
              <w:tabs>
                <w:tab w:val="left" w:pos="1026"/>
              </w:tabs>
              <w:spacing w:line="240" w:lineRule="auto"/>
              <w:ind w:right="155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ACDB2"/>
            <w:vAlign w:val="center"/>
          </w:tcPr>
          <w:p w14:paraId="0442CEFF" w14:textId="77777777" w:rsidR="00522278" w:rsidRPr="001A1708" w:rsidRDefault="00522278" w:rsidP="00FD4C03">
            <w:pPr>
              <w:ind w:right="68"/>
              <w:contextualSpacing/>
              <w:rPr>
                <w:b/>
                <w:sz w:val="18"/>
                <w:szCs w:val="18"/>
              </w:rPr>
            </w:pPr>
            <w:r w:rsidRPr="001A1708">
              <w:rPr>
                <w:b/>
                <w:sz w:val="18"/>
                <w:szCs w:val="18"/>
              </w:rPr>
              <w:t>Goods and Services</w:t>
            </w:r>
          </w:p>
        </w:tc>
        <w:tc>
          <w:tcPr>
            <w:tcW w:w="2268" w:type="dxa"/>
            <w:tcBorders>
              <w:bottom w:val="single" w:sz="4" w:space="0" w:color="auto"/>
              <w:right w:val="dashed" w:sz="4" w:space="0" w:color="auto"/>
            </w:tcBorders>
            <w:shd w:val="clear" w:color="auto" w:fill="E1ECC6"/>
            <w:vAlign w:val="center"/>
          </w:tcPr>
          <w:p w14:paraId="120BB254" w14:textId="77777777" w:rsidR="00522278" w:rsidRPr="001A1708" w:rsidRDefault="00522278" w:rsidP="00FD4C03">
            <w:pPr>
              <w:ind w:right="34"/>
              <w:contextualSpacing/>
              <w:rPr>
                <w:b/>
                <w:sz w:val="18"/>
                <w:szCs w:val="18"/>
              </w:rPr>
            </w:pPr>
            <w:r w:rsidRPr="001A1708">
              <w:rPr>
                <w:b/>
                <w:sz w:val="18"/>
                <w:szCs w:val="18"/>
              </w:rPr>
              <w:t>Food and Beverage</w:t>
            </w:r>
          </w:p>
        </w:tc>
        <w:tc>
          <w:tcPr>
            <w:tcW w:w="2409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E1ECC6"/>
            <w:vAlign w:val="center"/>
          </w:tcPr>
          <w:p w14:paraId="65C50200" w14:textId="77777777" w:rsidR="00522278" w:rsidRPr="001A1708" w:rsidRDefault="00522278" w:rsidP="00FD4C03">
            <w:pPr>
              <w:ind w:right="94"/>
              <w:contextualSpacing/>
              <w:rPr>
                <w:b/>
                <w:sz w:val="18"/>
                <w:szCs w:val="18"/>
              </w:rPr>
            </w:pPr>
            <w:r w:rsidRPr="001A1708">
              <w:rPr>
                <w:b/>
                <w:sz w:val="18"/>
                <w:szCs w:val="18"/>
              </w:rPr>
              <w:t>Has the vendor been issued with a gas safety checklist?</w:t>
            </w:r>
            <w:r w:rsidRPr="001A1708">
              <w:rPr>
                <w:b/>
                <w:sz w:val="18"/>
                <w:szCs w:val="18"/>
              </w:rPr>
              <w:br/>
            </w:r>
            <w:r w:rsidRPr="00E96041">
              <w:rPr>
                <w:i/>
                <w:sz w:val="16"/>
                <w:szCs w:val="18"/>
              </w:rPr>
              <w:t>(For vendors using LPG gas)</w:t>
            </w: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3F4"/>
            <w:vAlign w:val="center"/>
          </w:tcPr>
          <w:p w14:paraId="51EAB0C3" w14:textId="77777777" w:rsidR="00522278" w:rsidRPr="00D6311E" w:rsidRDefault="00522278" w:rsidP="00FD4C03">
            <w:pPr>
              <w:spacing w:line="240" w:lineRule="auto"/>
              <w:contextualSpacing/>
              <w:rPr>
                <w:b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3F4"/>
          </w:tcPr>
          <w:p w14:paraId="338BFEDC" w14:textId="77777777" w:rsidR="00522278" w:rsidRPr="00D6311E" w:rsidRDefault="00522278" w:rsidP="00FD4C03">
            <w:pPr>
              <w:spacing w:line="240" w:lineRule="auto"/>
              <w:contextualSpacing/>
              <w:rPr>
                <w:b/>
                <w:sz w:val="18"/>
              </w:rPr>
            </w:pPr>
          </w:p>
        </w:tc>
      </w:tr>
      <w:tr w:rsidR="00522278" w:rsidRPr="000F1616" w14:paraId="46E6E152" w14:textId="77777777" w:rsidTr="005B3846">
        <w:tc>
          <w:tcPr>
            <w:tcW w:w="1701" w:type="dxa"/>
            <w:shd w:val="clear" w:color="auto" w:fill="auto"/>
            <w:vAlign w:val="center"/>
          </w:tcPr>
          <w:p w14:paraId="1A880512" w14:textId="77777777" w:rsidR="00522278" w:rsidRPr="00E96041" w:rsidRDefault="00522278" w:rsidP="00FD4C03">
            <w:pPr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 w:rsidRPr="00E96041">
              <w:rPr>
                <w:rFonts w:cs="Arial"/>
                <w:i/>
                <w:color w:val="FF0000"/>
                <w:sz w:val="16"/>
                <w:szCs w:val="16"/>
              </w:rPr>
              <w:t>EXAMPLE – FOOD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373EA8" w14:textId="77777777" w:rsidR="00522278" w:rsidRPr="00E96041" w:rsidRDefault="00522278" w:rsidP="00FD4C03">
            <w:pPr>
              <w:tabs>
                <w:tab w:val="left" w:pos="1618"/>
              </w:tabs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 w:rsidRPr="00E96041">
              <w:rPr>
                <w:rFonts w:cs="Arial"/>
                <w:i/>
                <w:color w:val="FF0000"/>
                <w:sz w:val="16"/>
                <w:szCs w:val="16"/>
              </w:rPr>
              <w:t>Bob Smith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6B98EF" w14:textId="77777777" w:rsidR="00522278" w:rsidRPr="00E96041" w:rsidRDefault="00522278" w:rsidP="00FD4C03">
            <w:pPr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 w:rsidRPr="00E96041">
              <w:rPr>
                <w:rFonts w:cs="Arial"/>
                <w:i/>
                <w:color w:val="FF0000"/>
                <w:sz w:val="16"/>
                <w:szCs w:val="16"/>
              </w:rPr>
              <w:t>0412 345 678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D6E3DC" w14:textId="77777777" w:rsidR="00522278" w:rsidRPr="00E96041" w:rsidRDefault="00522278" w:rsidP="00FD4C03">
            <w:pPr>
              <w:spacing w:line="240" w:lineRule="auto"/>
              <w:ind w:right="-108"/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 w:rsidRPr="00E96041">
              <w:rPr>
                <w:rFonts w:cs="Arial"/>
                <w:i/>
                <w:color w:val="FF0000"/>
                <w:sz w:val="16"/>
                <w:szCs w:val="16"/>
              </w:rPr>
              <w:t>NA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DF0635B" w14:textId="77777777" w:rsidR="00522278" w:rsidRPr="00E96041" w:rsidRDefault="00522278" w:rsidP="00FD4C03">
            <w:pPr>
              <w:ind w:right="34"/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 w:rsidRPr="00E96041">
              <w:rPr>
                <w:rFonts w:cs="Arial"/>
                <w:i/>
                <w:color w:val="FF0000"/>
                <w:sz w:val="16"/>
                <w:szCs w:val="16"/>
              </w:rPr>
              <w:t>Burgers</w:t>
            </w:r>
          </w:p>
          <w:p w14:paraId="0A20A4C1" w14:textId="77777777" w:rsidR="00522278" w:rsidRPr="00E96041" w:rsidRDefault="00522278" w:rsidP="00FD4C03">
            <w:pPr>
              <w:ind w:right="34"/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 w:rsidRPr="00E96041">
              <w:rPr>
                <w:rFonts w:cs="Arial"/>
                <w:i/>
                <w:color w:val="FF0000"/>
                <w:sz w:val="16"/>
                <w:szCs w:val="16"/>
              </w:rPr>
              <w:t>Chips</w:t>
            </w:r>
          </w:p>
          <w:p w14:paraId="215D3BFC" w14:textId="77777777" w:rsidR="00522278" w:rsidRPr="00E96041" w:rsidRDefault="00522278" w:rsidP="00FD4C03">
            <w:pPr>
              <w:ind w:right="34"/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>
              <w:rPr>
                <w:rFonts w:cs="Arial"/>
                <w:i/>
                <w:color w:val="FF0000"/>
                <w:sz w:val="16"/>
                <w:szCs w:val="16"/>
              </w:rPr>
              <w:t>Soft d</w:t>
            </w:r>
            <w:r w:rsidRPr="00E96041">
              <w:rPr>
                <w:rFonts w:cs="Arial"/>
                <w:i/>
                <w:color w:val="FF0000"/>
                <w:sz w:val="16"/>
                <w:szCs w:val="16"/>
              </w:rPr>
              <w:t>rinks</w:t>
            </w:r>
            <w:r>
              <w:rPr>
                <w:rFonts w:cs="Arial"/>
                <w:i/>
                <w:color w:val="FF0000"/>
                <w:sz w:val="16"/>
                <w:szCs w:val="16"/>
              </w:rPr>
              <w:t xml:space="preserve"> &amp; water</w:t>
            </w:r>
          </w:p>
        </w:tc>
        <w:tc>
          <w:tcPr>
            <w:tcW w:w="2409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EB0C" w14:textId="77777777" w:rsidR="00522278" w:rsidRPr="003371BB" w:rsidRDefault="00B8101C" w:rsidP="00FD4C03">
            <w:pPr>
              <w:contextualSpacing/>
              <w:rPr>
                <w:rFonts w:cs="Arial"/>
                <w:b/>
                <w:i/>
                <w:sz w:val="16"/>
                <w:szCs w:val="16"/>
              </w:rPr>
            </w:pPr>
            <w:sdt>
              <w:sdtPr>
                <w:rPr>
                  <w:rFonts w:cs="Arial"/>
                  <w:color w:val="595959" w:themeColor="text1" w:themeTint="A6"/>
                  <w:sz w:val="16"/>
                  <w:szCs w:val="16"/>
                </w:rPr>
                <w:id w:val="-18215659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78">
                  <w:rPr>
                    <w:rFonts w:ascii="MS Gothic" w:eastAsia="MS Gothic" w:hAnsi="MS Gothic" w:cs="Arial" w:hint="eastAsia"/>
                    <w:color w:val="595959" w:themeColor="text1" w:themeTint="A6"/>
                    <w:sz w:val="16"/>
                    <w:szCs w:val="16"/>
                  </w:rPr>
                  <w:t>☒</w:t>
                </w:r>
              </w:sdtContent>
            </w:sdt>
            <w:r w:rsidR="00522278">
              <w:rPr>
                <w:rFonts w:cs="Arial"/>
                <w:b/>
                <w:i/>
                <w:color w:val="595959" w:themeColor="text1" w:themeTint="A6"/>
                <w:sz w:val="16"/>
                <w:szCs w:val="16"/>
              </w:rPr>
              <w:t xml:space="preserve"> </w:t>
            </w:r>
            <w:r w:rsidR="00522278" w:rsidRPr="004401D2">
              <w:rPr>
                <w:rFonts w:cs="Arial"/>
                <w:b/>
                <w:i/>
                <w:color w:val="595959" w:themeColor="text1" w:themeTint="A6"/>
                <w:sz w:val="16"/>
                <w:szCs w:val="16"/>
              </w:rPr>
              <w:t xml:space="preserve">Yes </w:t>
            </w:r>
          </w:p>
          <w:p w14:paraId="068FDD31" w14:textId="77777777" w:rsidR="00522278" w:rsidRPr="003371BB" w:rsidRDefault="00B8101C" w:rsidP="00FD4C03">
            <w:pPr>
              <w:contextualSpacing/>
              <w:rPr>
                <w:rFonts w:cs="Arial"/>
                <w:b/>
                <w:i/>
                <w:sz w:val="16"/>
                <w:szCs w:val="16"/>
              </w:rPr>
            </w:pPr>
            <w:sdt>
              <w:sdtPr>
                <w:rPr>
                  <w:rFonts w:cs="Arial"/>
                  <w:color w:val="595959" w:themeColor="text1" w:themeTint="A6"/>
                  <w:sz w:val="16"/>
                  <w:szCs w:val="16"/>
                </w:rPr>
                <w:id w:val="-129674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78" w:rsidRPr="00CD04EE">
                  <w:rPr>
                    <w:rFonts w:ascii="MS Gothic" w:eastAsia="MS Gothic" w:hAnsi="MS Gothic" w:cs="Arial" w:hint="eastAsia"/>
                    <w:color w:val="595959" w:themeColor="text1" w:themeTint="A6"/>
                    <w:sz w:val="16"/>
                    <w:szCs w:val="16"/>
                  </w:rPr>
                  <w:t>☐</w:t>
                </w:r>
              </w:sdtContent>
            </w:sdt>
            <w:r w:rsidR="00522278">
              <w:rPr>
                <w:rFonts w:cs="Arial"/>
                <w:b/>
                <w:i/>
                <w:color w:val="595959" w:themeColor="text1" w:themeTint="A6"/>
                <w:sz w:val="16"/>
                <w:szCs w:val="16"/>
              </w:rPr>
              <w:t xml:space="preserve"> </w:t>
            </w:r>
            <w:r w:rsidR="00276697">
              <w:rPr>
                <w:rFonts w:cs="Arial"/>
                <w:b/>
                <w:i/>
                <w:color w:val="595959" w:themeColor="text1" w:themeTint="A6"/>
                <w:sz w:val="16"/>
                <w:szCs w:val="16"/>
              </w:rPr>
              <w:t>No / NA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4C42" w14:textId="77777777" w:rsidR="00522278" w:rsidRPr="00E96041" w:rsidRDefault="00522278" w:rsidP="00FD4C03">
            <w:pPr>
              <w:tabs>
                <w:tab w:val="left" w:pos="1060"/>
              </w:tabs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 w:rsidRPr="00E96041">
              <w:rPr>
                <w:rFonts w:cs="Arial"/>
                <w:bCs/>
                <w:i/>
                <w:color w:val="FF0000"/>
                <w:sz w:val="16"/>
                <w:szCs w:val="16"/>
              </w:rPr>
              <w:t>YARA-0012340-001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B674E" w14:textId="77777777" w:rsidR="00522278" w:rsidRPr="00E96041" w:rsidRDefault="00522278" w:rsidP="00FD4C03">
            <w:pPr>
              <w:tabs>
                <w:tab w:val="left" w:pos="1060"/>
              </w:tabs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 w:rsidRPr="00E96041">
              <w:rPr>
                <w:rFonts w:cs="Arial"/>
                <w:i/>
                <w:color w:val="FF0000"/>
                <w:sz w:val="16"/>
                <w:szCs w:val="16"/>
              </w:rPr>
              <w:t>MF4</w:t>
            </w:r>
          </w:p>
        </w:tc>
      </w:tr>
      <w:tr w:rsidR="00522278" w:rsidRPr="000F1616" w14:paraId="6DD57CFD" w14:textId="77777777" w:rsidTr="005B3846">
        <w:trPr>
          <w:trHeight w:val="611"/>
        </w:trPr>
        <w:tc>
          <w:tcPr>
            <w:tcW w:w="1701" w:type="dxa"/>
            <w:shd w:val="clear" w:color="auto" w:fill="auto"/>
            <w:vAlign w:val="center"/>
          </w:tcPr>
          <w:p w14:paraId="225ED34B" w14:textId="77777777" w:rsidR="00522278" w:rsidRPr="00E96041" w:rsidRDefault="00522278" w:rsidP="00FD4C03">
            <w:pPr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 w:rsidRPr="00E96041">
              <w:rPr>
                <w:rFonts w:cs="Arial"/>
                <w:i/>
                <w:color w:val="FF0000"/>
                <w:sz w:val="16"/>
                <w:szCs w:val="16"/>
              </w:rPr>
              <w:t>EXAMPLE - MERCH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DCA92F" w14:textId="77777777" w:rsidR="00522278" w:rsidRPr="00E96041" w:rsidRDefault="00522278" w:rsidP="00FD4C03">
            <w:pPr>
              <w:tabs>
                <w:tab w:val="left" w:pos="1618"/>
              </w:tabs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 w:rsidRPr="00E96041">
              <w:rPr>
                <w:rFonts w:cs="Arial"/>
                <w:i/>
                <w:color w:val="FF0000"/>
                <w:sz w:val="16"/>
                <w:szCs w:val="16"/>
              </w:rPr>
              <w:t>Mandy Smith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5327BE" w14:textId="77777777" w:rsidR="00522278" w:rsidRPr="00E96041" w:rsidRDefault="00522278" w:rsidP="00FD4C03">
            <w:pPr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 w:rsidRPr="00E96041">
              <w:rPr>
                <w:rFonts w:cs="Arial"/>
                <w:i/>
                <w:color w:val="FF0000"/>
                <w:sz w:val="16"/>
                <w:szCs w:val="16"/>
              </w:rPr>
              <w:t>0412 345 678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28A2A8" w14:textId="77777777" w:rsidR="00522278" w:rsidRPr="00E96041" w:rsidRDefault="00522278" w:rsidP="00FD4C03">
            <w:pPr>
              <w:spacing w:line="240" w:lineRule="auto"/>
              <w:ind w:right="68"/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 w:rsidRPr="00E96041">
              <w:rPr>
                <w:rFonts w:cs="Arial"/>
                <w:i/>
                <w:color w:val="FF0000"/>
                <w:sz w:val="16"/>
                <w:szCs w:val="16"/>
              </w:rPr>
              <w:t>T-Shirts</w:t>
            </w:r>
          </w:p>
          <w:p w14:paraId="3CF4B99C" w14:textId="77777777" w:rsidR="00522278" w:rsidRPr="00E96041" w:rsidRDefault="00522278" w:rsidP="00FD4C03">
            <w:pPr>
              <w:spacing w:line="240" w:lineRule="auto"/>
              <w:ind w:right="-108"/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 w:rsidRPr="00E96041">
              <w:rPr>
                <w:rFonts w:cs="Arial"/>
                <w:i/>
                <w:color w:val="FF0000"/>
                <w:sz w:val="16"/>
                <w:szCs w:val="16"/>
              </w:rPr>
              <w:t>Branded Caps</w:t>
            </w:r>
          </w:p>
          <w:p w14:paraId="13816074" w14:textId="77777777" w:rsidR="00522278" w:rsidRPr="00E96041" w:rsidRDefault="00522278" w:rsidP="00FD4C03">
            <w:pPr>
              <w:spacing w:line="240" w:lineRule="auto"/>
              <w:ind w:right="-108"/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 w:rsidRPr="00E96041">
              <w:rPr>
                <w:rFonts w:cs="Arial"/>
                <w:i/>
                <w:color w:val="FF0000"/>
                <w:sz w:val="16"/>
                <w:szCs w:val="16"/>
              </w:rPr>
              <w:t>Magazines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55E0041" w14:textId="77777777" w:rsidR="00522278" w:rsidRPr="00E96041" w:rsidRDefault="00522278" w:rsidP="00FD4C03">
            <w:pPr>
              <w:ind w:right="34"/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 w:rsidRPr="00E96041">
              <w:rPr>
                <w:rFonts w:cs="Arial"/>
                <w:i/>
                <w:color w:val="FF0000"/>
                <w:sz w:val="16"/>
                <w:szCs w:val="16"/>
              </w:rPr>
              <w:t>NA</w:t>
            </w:r>
          </w:p>
        </w:tc>
        <w:tc>
          <w:tcPr>
            <w:tcW w:w="2409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ADB4" w14:textId="77777777" w:rsidR="00522278" w:rsidRPr="003371BB" w:rsidRDefault="00B8101C" w:rsidP="00FD4C03">
            <w:pPr>
              <w:contextualSpacing/>
              <w:rPr>
                <w:rFonts w:cs="Arial"/>
                <w:b/>
                <w:i/>
                <w:sz w:val="16"/>
                <w:szCs w:val="16"/>
              </w:rPr>
            </w:pPr>
            <w:sdt>
              <w:sdtPr>
                <w:rPr>
                  <w:rFonts w:cs="Arial"/>
                  <w:color w:val="595959" w:themeColor="text1" w:themeTint="A6"/>
                  <w:sz w:val="16"/>
                  <w:szCs w:val="16"/>
                </w:rPr>
                <w:id w:val="-1030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78" w:rsidRPr="00CD04EE">
                  <w:rPr>
                    <w:rFonts w:ascii="MS Gothic" w:eastAsia="MS Gothic" w:hAnsi="MS Gothic" w:cs="Arial" w:hint="eastAsia"/>
                    <w:color w:val="595959" w:themeColor="text1" w:themeTint="A6"/>
                    <w:sz w:val="16"/>
                    <w:szCs w:val="16"/>
                  </w:rPr>
                  <w:t>☐</w:t>
                </w:r>
              </w:sdtContent>
            </w:sdt>
            <w:r w:rsidR="00522278">
              <w:rPr>
                <w:rFonts w:cs="Arial"/>
                <w:b/>
                <w:i/>
                <w:color w:val="595959" w:themeColor="text1" w:themeTint="A6"/>
                <w:sz w:val="16"/>
                <w:szCs w:val="16"/>
              </w:rPr>
              <w:t xml:space="preserve"> </w:t>
            </w:r>
            <w:r w:rsidR="00522278" w:rsidRPr="004401D2">
              <w:rPr>
                <w:rFonts w:cs="Arial"/>
                <w:b/>
                <w:i/>
                <w:color w:val="595959" w:themeColor="text1" w:themeTint="A6"/>
                <w:sz w:val="16"/>
                <w:szCs w:val="16"/>
              </w:rPr>
              <w:t xml:space="preserve">Yes </w:t>
            </w:r>
          </w:p>
          <w:p w14:paraId="4CE0C867" w14:textId="77777777" w:rsidR="00522278" w:rsidRPr="003371BB" w:rsidRDefault="00B8101C" w:rsidP="00FD4C03">
            <w:pPr>
              <w:contextualSpacing/>
              <w:rPr>
                <w:rFonts w:cs="Arial"/>
                <w:b/>
                <w:i/>
                <w:sz w:val="16"/>
                <w:szCs w:val="16"/>
              </w:rPr>
            </w:pPr>
            <w:sdt>
              <w:sdtPr>
                <w:rPr>
                  <w:rFonts w:cs="Arial"/>
                  <w:color w:val="595959" w:themeColor="text1" w:themeTint="A6"/>
                  <w:sz w:val="16"/>
                  <w:szCs w:val="16"/>
                </w:rPr>
                <w:id w:val="-20116732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78">
                  <w:rPr>
                    <w:rFonts w:ascii="MS Gothic" w:eastAsia="MS Gothic" w:hAnsi="MS Gothic" w:cs="Arial" w:hint="eastAsia"/>
                    <w:color w:val="595959" w:themeColor="text1" w:themeTint="A6"/>
                    <w:sz w:val="16"/>
                    <w:szCs w:val="16"/>
                  </w:rPr>
                  <w:t>☒</w:t>
                </w:r>
              </w:sdtContent>
            </w:sdt>
            <w:r w:rsidR="00522278">
              <w:rPr>
                <w:rFonts w:cs="Arial"/>
                <w:b/>
                <w:i/>
                <w:color w:val="595959" w:themeColor="text1" w:themeTint="A6"/>
                <w:sz w:val="16"/>
                <w:szCs w:val="16"/>
              </w:rPr>
              <w:t xml:space="preserve"> </w:t>
            </w:r>
            <w:r w:rsidR="00276697">
              <w:rPr>
                <w:rFonts w:cs="Arial"/>
                <w:b/>
                <w:i/>
                <w:color w:val="595959" w:themeColor="text1" w:themeTint="A6"/>
                <w:sz w:val="16"/>
                <w:szCs w:val="16"/>
              </w:rPr>
              <w:t xml:space="preserve"> No / NA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F47A" w14:textId="77777777" w:rsidR="00522278" w:rsidRPr="00E96041" w:rsidRDefault="00522278" w:rsidP="00FD4C03">
            <w:pPr>
              <w:tabs>
                <w:tab w:val="left" w:pos="1060"/>
              </w:tabs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 w:rsidRPr="00E96041">
              <w:rPr>
                <w:rFonts w:cs="Arial"/>
                <w:bCs/>
                <w:i/>
                <w:color w:val="FF0000"/>
                <w:sz w:val="16"/>
                <w:szCs w:val="16"/>
              </w:rPr>
              <w:t>NA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D3DD17" w14:textId="77777777" w:rsidR="00522278" w:rsidRPr="00E96041" w:rsidRDefault="00522278" w:rsidP="00FD4C03">
            <w:pPr>
              <w:tabs>
                <w:tab w:val="left" w:pos="1060"/>
              </w:tabs>
              <w:contextualSpacing/>
              <w:rPr>
                <w:rFonts w:cs="Arial"/>
                <w:i/>
                <w:color w:val="FF0000"/>
                <w:sz w:val="16"/>
                <w:szCs w:val="16"/>
              </w:rPr>
            </w:pPr>
            <w:r w:rsidRPr="00E96041">
              <w:rPr>
                <w:rFonts w:cs="Arial"/>
                <w:i/>
                <w:color w:val="FF0000"/>
                <w:sz w:val="16"/>
                <w:szCs w:val="16"/>
              </w:rPr>
              <w:t>MF5</w:t>
            </w:r>
          </w:p>
        </w:tc>
      </w:tr>
      <w:tr w:rsidR="00522278" w:rsidRPr="000F1616" w14:paraId="6485CE10" w14:textId="77777777" w:rsidTr="005B3846">
        <w:trPr>
          <w:trHeight w:val="612"/>
        </w:trPr>
        <w:tc>
          <w:tcPr>
            <w:tcW w:w="1701" w:type="dxa"/>
            <w:vAlign w:val="center"/>
          </w:tcPr>
          <w:p w14:paraId="3228FA9C" w14:textId="77777777" w:rsidR="00522278" w:rsidRPr="00CD04EE" w:rsidRDefault="00522278" w:rsidP="00FD4C03">
            <w:pPr>
              <w:tabs>
                <w:tab w:val="left" w:pos="0"/>
              </w:tabs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230085" w14:textId="77777777" w:rsidR="00522278" w:rsidRPr="00CD04EE" w:rsidRDefault="00522278" w:rsidP="00FD4C03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14:paraId="7ED7E3F3" w14:textId="77777777" w:rsidR="00522278" w:rsidRPr="00CD04EE" w:rsidRDefault="00522278" w:rsidP="00FD4C03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3B50E839" w14:textId="77777777" w:rsidR="00522278" w:rsidRPr="00CD04EE" w:rsidRDefault="00522278" w:rsidP="00FD4C03">
            <w:pPr>
              <w:ind w:right="68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14:paraId="29E9B1CB" w14:textId="77777777" w:rsidR="00522278" w:rsidRPr="00CD04EE" w:rsidRDefault="00522278" w:rsidP="00FD4C03">
            <w:pPr>
              <w:ind w:right="33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5567F7B" w14:textId="77777777" w:rsidR="00522278" w:rsidRDefault="00B8101C" w:rsidP="00FD4C03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47580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78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22278">
              <w:rPr>
                <w:rFonts w:cs="Arial"/>
                <w:b/>
                <w:sz w:val="16"/>
                <w:szCs w:val="16"/>
              </w:rPr>
              <w:t xml:space="preserve"> Yes </w:t>
            </w:r>
          </w:p>
          <w:p w14:paraId="62655724" w14:textId="77777777" w:rsidR="00522278" w:rsidRPr="001A1708" w:rsidRDefault="00B8101C" w:rsidP="00FD4C03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58511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78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22278">
              <w:rPr>
                <w:rFonts w:cs="Arial"/>
                <w:b/>
                <w:sz w:val="16"/>
                <w:szCs w:val="16"/>
              </w:rPr>
              <w:t xml:space="preserve"> No</w:t>
            </w:r>
            <w:r w:rsidR="00276697">
              <w:rPr>
                <w:rFonts w:cs="Arial"/>
                <w:b/>
                <w:sz w:val="16"/>
                <w:szCs w:val="16"/>
              </w:rPr>
              <w:t xml:space="preserve"> / NA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CCE887" w14:textId="77777777" w:rsidR="00522278" w:rsidRPr="00CD04EE" w:rsidRDefault="00522278" w:rsidP="00FD4C03">
            <w:pPr>
              <w:ind w:right="34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40164D4" w14:textId="77777777" w:rsidR="00522278" w:rsidRPr="00CD04EE" w:rsidRDefault="00522278" w:rsidP="00FD4C03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522278" w:rsidRPr="000F1616" w14:paraId="510BD588" w14:textId="77777777" w:rsidTr="005B3846">
        <w:trPr>
          <w:trHeight w:val="612"/>
        </w:trPr>
        <w:tc>
          <w:tcPr>
            <w:tcW w:w="1701" w:type="dxa"/>
            <w:vAlign w:val="center"/>
          </w:tcPr>
          <w:p w14:paraId="7C3F2CBA" w14:textId="77777777" w:rsidR="00522278" w:rsidRPr="00CD04EE" w:rsidRDefault="00522278" w:rsidP="00FD4C03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EA3D183" w14:textId="77777777" w:rsidR="00522278" w:rsidRPr="00CD04EE" w:rsidRDefault="00522278" w:rsidP="00FD4C03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14:paraId="0DA93E79" w14:textId="77777777" w:rsidR="00522278" w:rsidRPr="00CD04EE" w:rsidRDefault="00522278" w:rsidP="00FD4C03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30CE5E0E" w14:textId="77777777" w:rsidR="00522278" w:rsidRPr="00CD04EE" w:rsidRDefault="00522278" w:rsidP="00FD4C03">
            <w:pPr>
              <w:ind w:right="68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14:paraId="77FB1E77" w14:textId="77777777" w:rsidR="00522278" w:rsidRPr="00CD04EE" w:rsidRDefault="00522278" w:rsidP="00FD4C03">
            <w:pPr>
              <w:ind w:right="33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7CCC432" w14:textId="77777777" w:rsidR="00522278" w:rsidRDefault="00B8101C" w:rsidP="00FD4C03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46357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78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22278">
              <w:rPr>
                <w:rFonts w:cs="Arial"/>
                <w:b/>
                <w:sz w:val="16"/>
                <w:szCs w:val="16"/>
              </w:rPr>
              <w:t xml:space="preserve"> Yes </w:t>
            </w:r>
          </w:p>
          <w:p w14:paraId="058FB3DE" w14:textId="77777777" w:rsidR="00522278" w:rsidRPr="001A1708" w:rsidRDefault="00B8101C" w:rsidP="00FD4C03">
            <w:pPr>
              <w:ind w:right="94"/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02791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78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22278">
              <w:rPr>
                <w:rFonts w:cs="Arial"/>
                <w:b/>
                <w:sz w:val="16"/>
                <w:szCs w:val="16"/>
              </w:rPr>
              <w:t xml:space="preserve"> No</w:t>
            </w:r>
            <w:r w:rsidR="00276697">
              <w:rPr>
                <w:rFonts w:cs="Arial"/>
                <w:b/>
                <w:sz w:val="16"/>
                <w:szCs w:val="16"/>
              </w:rPr>
              <w:t xml:space="preserve"> / NA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F40F4E" w14:textId="77777777" w:rsidR="00522278" w:rsidRPr="00CD04EE" w:rsidRDefault="00522278" w:rsidP="00FD4C03">
            <w:pPr>
              <w:ind w:right="34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1FC245D" w14:textId="77777777" w:rsidR="00522278" w:rsidRPr="00CD04EE" w:rsidRDefault="00522278" w:rsidP="00FD4C03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tblpY="32"/>
        <w:tblW w:w="15383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668"/>
        <w:gridCol w:w="2376"/>
        <w:gridCol w:w="2268"/>
        <w:gridCol w:w="2410"/>
        <w:gridCol w:w="1984"/>
        <w:gridCol w:w="1417"/>
      </w:tblGrid>
      <w:tr w:rsidR="005B3846" w:rsidRPr="00D6311E" w14:paraId="01E33199" w14:textId="77777777" w:rsidTr="005B3846">
        <w:trPr>
          <w:trHeight w:val="416"/>
        </w:trPr>
        <w:tc>
          <w:tcPr>
            <w:tcW w:w="1701" w:type="dxa"/>
            <w:vMerge w:val="restart"/>
            <w:shd w:val="clear" w:color="auto" w:fill="F2F3F4"/>
            <w:vAlign w:val="center"/>
          </w:tcPr>
          <w:p w14:paraId="4E0BA2C3" w14:textId="77777777" w:rsidR="005B3846" w:rsidRDefault="005B3846" w:rsidP="005B3846">
            <w:pPr>
              <w:tabs>
                <w:tab w:val="left" w:pos="1602"/>
              </w:tabs>
              <w:spacing w:line="240" w:lineRule="auto"/>
              <w:ind w:right="42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Vendor </w:t>
            </w:r>
          </w:p>
          <w:p w14:paraId="2F70034F" w14:textId="77777777" w:rsidR="005B3846" w:rsidRPr="00D6311E" w:rsidRDefault="005B3846" w:rsidP="005B3846">
            <w:pPr>
              <w:tabs>
                <w:tab w:val="left" w:pos="1602"/>
              </w:tabs>
              <w:spacing w:line="240" w:lineRule="auto"/>
              <w:ind w:right="42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Tradin</w:t>
            </w:r>
            <w:r w:rsidRPr="00D6311E">
              <w:rPr>
                <w:b/>
                <w:sz w:val="18"/>
                <w:szCs w:val="18"/>
              </w:rPr>
              <w:t>g Name</w:t>
            </w:r>
          </w:p>
        </w:tc>
        <w:tc>
          <w:tcPr>
            <w:tcW w:w="1559" w:type="dxa"/>
            <w:vMerge w:val="restart"/>
            <w:shd w:val="clear" w:color="auto" w:fill="F2F3F4"/>
            <w:vAlign w:val="center"/>
          </w:tcPr>
          <w:p w14:paraId="773BB9D3" w14:textId="77777777" w:rsidR="005B3846" w:rsidRDefault="005B3846" w:rsidP="005B3846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Vendor </w:t>
            </w:r>
          </w:p>
          <w:p w14:paraId="4954C279" w14:textId="77777777" w:rsidR="005B3846" w:rsidRPr="00D6311E" w:rsidRDefault="005B3846" w:rsidP="005B3846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 w:rsidRPr="00D6311E">
              <w:rPr>
                <w:b/>
                <w:sz w:val="18"/>
                <w:szCs w:val="18"/>
              </w:rPr>
              <w:t>Contact Name</w:t>
            </w:r>
          </w:p>
        </w:tc>
        <w:tc>
          <w:tcPr>
            <w:tcW w:w="1668" w:type="dxa"/>
            <w:vMerge w:val="restart"/>
            <w:tcBorders>
              <w:right w:val="single" w:sz="12" w:space="0" w:color="auto"/>
            </w:tcBorders>
            <w:shd w:val="clear" w:color="auto" w:fill="F2F3F4"/>
            <w:vAlign w:val="center"/>
          </w:tcPr>
          <w:p w14:paraId="53B5684F" w14:textId="77777777" w:rsidR="005B3846" w:rsidRPr="00D6311E" w:rsidRDefault="005B3846" w:rsidP="005B3846">
            <w:pPr>
              <w:tabs>
                <w:tab w:val="left" w:pos="1026"/>
              </w:tabs>
              <w:spacing w:line="240" w:lineRule="auto"/>
              <w:ind w:right="155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Vendor </w:t>
            </w:r>
            <w:r w:rsidRPr="00D6311E">
              <w:rPr>
                <w:b/>
                <w:sz w:val="18"/>
                <w:szCs w:val="18"/>
              </w:rPr>
              <w:t>Contact Phone</w:t>
            </w:r>
          </w:p>
        </w:tc>
        <w:tc>
          <w:tcPr>
            <w:tcW w:w="705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3F4"/>
            <w:vAlign w:val="center"/>
          </w:tcPr>
          <w:p w14:paraId="716F7C0F" w14:textId="77777777" w:rsidR="005B3846" w:rsidRDefault="005B3846" w:rsidP="005B3846">
            <w:pPr>
              <w:spacing w:line="240" w:lineRule="auto"/>
              <w:contextualSpacing/>
              <w:jc w:val="center"/>
            </w:pPr>
            <w:r w:rsidRPr="001A1708">
              <w:rPr>
                <w:b/>
                <w:sz w:val="18"/>
                <w:szCs w:val="18"/>
              </w:rPr>
              <w:t>Description of items</w:t>
            </w:r>
          </w:p>
        </w:tc>
        <w:tc>
          <w:tcPr>
            <w:tcW w:w="198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3F4"/>
            <w:vAlign w:val="center"/>
          </w:tcPr>
          <w:p w14:paraId="5CF731BA" w14:textId="77777777" w:rsidR="005B3846" w:rsidRDefault="00B8101C" w:rsidP="005B3846">
            <w:pPr>
              <w:spacing w:line="240" w:lineRule="auto"/>
              <w:contextualSpacing/>
              <w:rPr>
                <w:b/>
                <w:sz w:val="18"/>
              </w:rPr>
            </w:pPr>
            <w:hyperlink r:id="rId21" w:history="1">
              <w:proofErr w:type="spellStart"/>
              <w:r w:rsidR="00EB56D0">
                <w:rPr>
                  <w:rStyle w:val="Hyperlink"/>
                  <w:b/>
                  <w:sz w:val="18"/>
                </w:rPr>
                <w:t>Foodtrader</w:t>
              </w:r>
              <w:proofErr w:type="spellEnd"/>
            </w:hyperlink>
            <w:r w:rsidR="00EB56D0">
              <w:rPr>
                <w:b/>
                <w:sz w:val="18"/>
              </w:rPr>
              <w:t xml:space="preserve"> </w:t>
            </w:r>
            <w:r w:rsidR="005B3846">
              <w:rPr>
                <w:b/>
                <w:sz w:val="18"/>
              </w:rPr>
              <w:t xml:space="preserve"> Registration # </w:t>
            </w:r>
          </w:p>
          <w:p w14:paraId="123B842A" w14:textId="77777777" w:rsidR="005B3846" w:rsidRPr="00D6311E" w:rsidRDefault="005B3846" w:rsidP="005B3846">
            <w:pPr>
              <w:spacing w:line="240" w:lineRule="auto"/>
              <w:contextualSpacing/>
              <w:rPr>
                <w:b/>
                <w:sz w:val="18"/>
              </w:rPr>
            </w:pPr>
            <w:r w:rsidRPr="00A97E51">
              <w:rPr>
                <w:b/>
                <w:i/>
                <w:sz w:val="18"/>
              </w:rPr>
              <w:t>(</w:t>
            </w:r>
            <w:r>
              <w:rPr>
                <w:b/>
                <w:i/>
                <w:sz w:val="18"/>
              </w:rPr>
              <w:t xml:space="preserve">only </w:t>
            </w:r>
            <w:r w:rsidRPr="00A97E51">
              <w:rPr>
                <w:b/>
                <w:i/>
                <w:sz w:val="18"/>
              </w:rPr>
              <w:t xml:space="preserve">if </w:t>
            </w:r>
            <w:r>
              <w:rPr>
                <w:b/>
                <w:i/>
                <w:sz w:val="18"/>
              </w:rPr>
              <w:t>providing</w:t>
            </w:r>
            <w:r w:rsidRPr="00A97E51">
              <w:rPr>
                <w:b/>
                <w:i/>
                <w:sz w:val="18"/>
              </w:rPr>
              <w:t xml:space="preserve"> food or beverages)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F2F3F4"/>
            <w:vAlign w:val="center"/>
          </w:tcPr>
          <w:p w14:paraId="1049FFB3" w14:textId="77777777" w:rsidR="005B3846" w:rsidRPr="00D6311E" w:rsidRDefault="005B3846" w:rsidP="005B3846">
            <w:pPr>
              <w:spacing w:line="240" w:lineRule="auto"/>
              <w:contextualSpacing/>
              <w:rPr>
                <w:b/>
                <w:sz w:val="18"/>
              </w:rPr>
            </w:pPr>
            <w:r w:rsidRPr="00D6311E">
              <w:rPr>
                <w:b/>
                <w:sz w:val="18"/>
              </w:rPr>
              <w:t>L</w:t>
            </w:r>
            <w:r>
              <w:rPr>
                <w:b/>
                <w:sz w:val="18"/>
              </w:rPr>
              <w:t xml:space="preserve">ocation on site plan </w:t>
            </w:r>
          </w:p>
        </w:tc>
      </w:tr>
      <w:tr w:rsidR="005B3846" w:rsidRPr="00D6311E" w14:paraId="6FA83DB2" w14:textId="77777777" w:rsidTr="005B3846">
        <w:trPr>
          <w:trHeight w:val="983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F3F4"/>
            <w:vAlign w:val="center"/>
          </w:tcPr>
          <w:p w14:paraId="03F27D92" w14:textId="77777777" w:rsidR="005B3846" w:rsidRDefault="005B3846" w:rsidP="005B3846">
            <w:pPr>
              <w:tabs>
                <w:tab w:val="left" w:pos="1602"/>
              </w:tabs>
              <w:spacing w:line="240" w:lineRule="auto"/>
              <w:ind w:right="4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2F3F4"/>
            <w:vAlign w:val="center"/>
          </w:tcPr>
          <w:p w14:paraId="08C80C5B" w14:textId="77777777" w:rsidR="005B3846" w:rsidRPr="00D6311E" w:rsidRDefault="005B3846" w:rsidP="005B3846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3F4"/>
            <w:vAlign w:val="center"/>
          </w:tcPr>
          <w:p w14:paraId="7D8EC002" w14:textId="77777777" w:rsidR="005B3846" w:rsidRPr="00D6311E" w:rsidRDefault="005B3846" w:rsidP="005B3846">
            <w:pPr>
              <w:tabs>
                <w:tab w:val="left" w:pos="1026"/>
              </w:tabs>
              <w:spacing w:line="240" w:lineRule="auto"/>
              <w:ind w:right="155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ACDB2"/>
            <w:vAlign w:val="center"/>
          </w:tcPr>
          <w:p w14:paraId="6869102D" w14:textId="77777777" w:rsidR="005B3846" w:rsidRPr="001A1708" w:rsidRDefault="005B3846" w:rsidP="005B3846">
            <w:pPr>
              <w:ind w:right="68"/>
              <w:contextualSpacing/>
              <w:rPr>
                <w:b/>
                <w:sz w:val="18"/>
                <w:szCs w:val="18"/>
              </w:rPr>
            </w:pPr>
            <w:r w:rsidRPr="001A1708">
              <w:rPr>
                <w:b/>
                <w:sz w:val="18"/>
                <w:szCs w:val="18"/>
              </w:rPr>
              <w:t>Goods and Services</w:t>
            </w:r>
          </w:p>
        </w:tc>
        <w:tc>
          <w:tcPr>
            <w:tcW w:w="2268" w:type="dxa"/>
            <w:tcBorders>
              <w:bottom w:val="single" w:sz="4" w:space="0" w:color="auto"/>
              <w:right w:val="dashed" w:sz="4" w:space="0" w:color="auto"/>
            </w:tcBorders>
            <w:shd w:val="clear" w:color="auto" w:fill="E1ECC6"/>
            <w:vAlign w:val="center"/>
          </w:tcPr>
          <w:p w14:paraId="219E869C" w14:textId="77777777" w:rsidR="005B3846" w:rsidRPr="001A1708" w:rsidRDefault="005B3846" w:rsidP="005B3846">
            <w:pPr>
              <w:ind w:right="34"/>
              <w:contextualSpacing/>
              <w:rPr>
                <w:b/>
                <w:sz w:val="18"/>
                <w:szCs w:val="18"/>
              </w:rPr>
            </w:pPr>
            <w:r w:rsidRPr="001A1708">
              <w:rPr>
                <w:b/>
                <w:sz w:val="18"/>
                <w:szCs w:val="18"/>
              </w:rPr>
              <w:t>Food and Beverage</w:t>
            </w:r>
          </w:p>
        </w:tc>
        <w:tc>
          <w:tcPr>
            <w:tcW w:w="241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E1ECC6"/>
            <w:vAlign w:val="center"/>
          </w:tcPr>
          <w:p w14:paraId="599ED69A" w14:textId="77777777" w:rsidR="005B3846" w:rsidRPr="001A1708" w:rsidRDefault="005B3846" w:rsidP="005B3846">
            <w:pPr>
              <w:ind w:right="94"/>
              <w:contextualSpacing/>
              <w:rPr>
                <w:b/>
                <w:sz w:val="18"/>
                <w:szCs w:val="18"/>
              </w:rPr>
            </w:pPr>
            <w:r w:rsidRPr="001A1708">
              <w:rPr>
                <w:b/>
                <w:sz w:val="18"/>
                <w:szCs w:val="18"/>
              </w:rPr>
              <w:t>Has the vendor been issued with a gas safety checklist?</w:t>
            </w:r>
            <w:r w:rsidRPr="001A1708">
              <w:rPr>
                <w:b/>
                <w:sz w:val="18"/>
                <w:szCs w:val="18"/>
              </w:rPr>
              <w:br/>
            </w:r>
            <w:r w:rsidRPr="00E96041">
              <w:rPr>
                <w:i/>
                <w:sz w:val="16"/>
                <w:szCs w:val="18"/>
              </w:rPr>
              <w:t>(For vendors using LPG gas)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3F4"/>
            <w:vAlign w:val="center"/>
          </w:tcPr>
          <w:p w14:paraId="3D9BBA2C" w14:textId="77777777" w:rsidR="005B3846" w:rsidRPr="00D6311E" w:rsidRDefault="005B3846" w:rsidP="005B3846">
            <w:pPr>
              <w:spacing w:line="240" w:lineRule="auto"/>
              <w:contextualSpacing/>
              <w:rPr>
                <w:b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3F4"/>
          </w:tcPr>
          <w:p w14:paraId="1A41F6DD" w14:textId="77777777" w:rsidR="005B3846" w:rsidRPr="00D6311E" w:rsidRDefault="005B3846" w:rsidP="005B3846">
            <w:pPr>
              <w:spacing w:line="240" w:lineRule="auto"/>
              <w:contextualSpacing/>
              <w:rPr>
                <w:b/>
                <w:sz w:val="18"/>
              </w:rPr>
            </w:pPr>
          </w:p>
        </w:tc>
      </w:tr>
      <w:tr w:rsidR="005B3846" w:rsidRPr="00E96041" w14:paraId="0A0BA5F7" w14:textId="77777777" w:rsidTr="005B3846">
        <w:trPr>
          <w:trHeight w:val="612"/>
        </w:trPr>
        <w:tc>
          <w:tcPr>
            <w:tcW w:w="1701" w:type="dxa"/>
            <w:shd w:val="clear" w:color="auto" w:fill="auto"/>
            <w:vAlign w:val="center"/>
          </w:tcPr>
          <w:p w14:paraId="2453C576" w14:textId="77777777" w:rsidR="005B3846" w:rsidRPr="001E06FE" w:rsidRDefault="005B3846" w:rsidP="005B3846">
            <w:pPr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CAF3A5" w14:textId="77777777" w:rsidR="005B3846" w:rsidRPr="001E06FE" w:rsidRDefault="005B3846" w:rsidP="005B3846">
            <w:pPr>
              <w:tabs>
                <w:tab w:val="left" w:pos="1618"/>
              </w:tabs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F1C81F" w14:textId="77777777" w:rsidR="005B3846" w:rsidRPr="001E06FE" w:rsidRDefault="005B3846" w:rsidP="005B3846">
            <w:pPr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973C87" w14:textId="77777777" w:rsidR="005B3846" w:rsidRPr="001E06FE" w:rsidRDefault="005B3846" w:rsidP="005B3846">
            <w:pPr>
              <w:spacing w:line="240" w:lineRule="auto"/>
              <w:ind w:right="-108"/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2F9FD21" w14:textId="77777777" w:rsidR="005B3846" w:rsidRPr="001E06FE" w:rsidRDefault="005B3846" w:rsidP="005B3846">
            <w:pPr>
              <w:ind w:right="34"/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BF04" w14:textId="77777777" w:rsidR="005B3846" w:rsidRPr="001E06FE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9706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1E06F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 w:rsidRPr="001E06FE">
              <w:rPr>
                <w:rFonts w:cs="Arial"/>
                <w:b/>
                <w:sz w:val="16"/>
                <w:szCs w:val="16"/>
              </w:rPr>
              <w:t xml:space="preserve"> Yes </w:t>
            </w:r>
          </w:p>
          <w:p w14:paraId="0F5CE91A" w14:textId="77777777" w:rsidR="005B3846" w:rsidRPr="001E06FE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4942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1E06F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 w:rsidRPr="001E06FE">
              <w:rPr>
                <w:rFonts w:cs="Arial"/>
                <w:b/>
                <w:sz w:val="16"/>
                <w:szCs w:val="16"/>
              </w:rPr>
              <w:t xml:space="preserve">  No / NA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4C74" w14:textId="77777777" w:rsidR="005B3846" w:rsidRPr="001E06FE" w:rsidRDefault="005B3846" w:rsidP="005B3846">
            <w:pPr>
              <w:tabs>
                <w:tab w:val="left" w:pos="1060"/>
              </w:tabs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ECFF51" w14:textId="77777777" w:rsidR="005B3846" w:rsidRPr="001E06FE" w:rsidRDefault="005B3846" w:rsidP="005B3846">
            <w:pPr>
              <w:tabs>
                <w:tab w:val="left" w:pos="1060"/>
              </w:tabs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</w:tr>
      <w:tr w:rsidR="005B3846" w:rsidRPr="00E96041" w14:paraId="324B6C46" w14:textId="77777777" w:rsidTr="005B3846">
        <w:trPr>
          <w:trHeight w:val="612"/>
        </w:trPr>
        <w:tc>
          <w:tcPr>
            <w:tcW w:w="1701" w:type="dxa"/>
            <w:shd w:val="clear" w:color="auto" w:fill="auto"/>
            <w:vAlign w:val="center"/>
          </w:tcPr>
          <w:p w14:paraId="7BEA988B" w14:textId="77777777" w:rsidR="005B3846" w:rsidRPr="001E06FE" w:rsidRDefault="005B3846" w:rsidP="005B3846">
            <w:pPr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EB05F4" w14:textId="77777777" w:rsidR="005B3846" w:rsidRPr="001E06FE" w:rsidRDefault="005B3846" w:rsidP="005B3846">
            <w:pPr>
              <w:tabs>
                <w:tab w:val="left" w:pos="1618"/>
              </w:tabs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504C69" w14:textId="77777777" w:rsidR="005B3846" w:rsidRPr="001E06FE" w:rsidRDefault="005B3846" w:rsidP="005B3846">
            <w:pPr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905235" w14:textId="77777777" w:rsidR="005B3846" w:rsidRPr="001E06FE" w:rsidRDefault="005B3846" w:rsidP="005B3846">
            <w:pPr>
              <w:spacing w:line="240" w:lineRule="auto"/>
              <w:ind w:right="-108"/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2AE6A9C" w14:textId="77777777" w:rsidR="005B3846" w:rsidRPr="001E06FE" w:rsidRDefault="005B3846" w:rsidP="005B3846">
            <w:pPr>
              <w:ind w:right="34"/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B4B9" w14:textId="77777777" w:rsidR="005B3846" w:rsidRPr="001E06FE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3651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1E06F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 w:rsidRPr="001E06FE">
              <w:rPr>
                <w:rFonts w:cs="Arial"/>
                <w:b/>
                <w:sz w:val="16"/>
                <w:szCs w:val="16"/>
              </w:rPr>
              <w:t xml:space="preserve"> Yes </w:t>
            </w:r>
          </w:p>
          <w:p w14:paraId="1BEDCCB7" w14:textId="77777777" w:rsidR="005B3846" w:rsidRPr="001E06FE" w:rsidRDefault="00B8101C" w:rsidP="005B3846">
            <w:pPr>
              <w:ind w:right="94"/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51151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1E06F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 w:rsidRPr="001E06FE">
              <w:rPr>
                <w:rFonts w:cs="Arial"/>
                <w:b/>
                <w:sz w:val="16"/>
                <w:szCs w:val="16"/>
              </w:rPr>
              <w:t xml:space="preserve">  No / NA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421B" w14:textId="77777777" w:rsidR="005B3846" w:rsidRPr="001E06FE" w:rsidRDefault="005B3846" w:rsidP="005B3846">
            <w:pPr>
              <w:tabs>
                <w:tab w:val="left" w:pos="1060"/>
              </w:tabs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9BAD13" w14:textId="77777777" w:rsidR="005B3846" w:rsidRPr="001E06FE" w:rsidRDefault="005B3846" w:rsidP="005B3846">
            <w:pPr>
              <w:tabs>
                <w:tab w:val="left" w:pos="1060"/>
              </w:tabs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</w:tr>
      <w:tr w:rsidR="005B3846" w:rsidRPr="001A1708" w14:paraId="20BEF536" w14:textId="77777777" w:rsidTr="005B3846">
        <w:trPr>
          <w:trHeight w:val="612"/>
        </w:trPr>
        <w:tc>
          <w:tcPr>
            <w:tcW w:w="1701" w:type="dxa"/>
            <w:vAlign w:val="center"/>
          </w:tcPr>
          <w:p w14:paraId="12858004" w14:textId="77777777" w:rsidR="005B3846" w:rsidRPr="001A1708" w:rsidRDefault="005B3846" w:rsidP="005B3846">
            <w:pPr>
              <w:tabs>
                <w:tab w:val="left" w:pos="0"/>
              </w:tabs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68CD0FA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14:paraId="0339D127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5C197FD6" w14:textId="77777777" w:rsidR="005B3846" w:rsidRPr="001A1708" w:rsidRDefault="005B3846" w:rsidP="005B3846">
            <w:pPr>
              <w:ind w:right="68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14:paraId="594A1733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A68E3EF" w14:textId="77777777" w:rsidR="005B3846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15957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Yes </w:t>
            </w:r>
          </w:p>
          <w:p w14:paraId="74FD0A95" w14:textId="77777777" w:rsidR="005B3846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43659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 No / NA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8BF043" w14:textId="77777777" w:rsidR="005B3846" w:rsidRPr="001A1708" w:rsidRDefault="005B3846" w:rsidP="005B3846">
            <w:pPr>
              <w:ind w:right="34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58D172D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5B3846" w:rsidRPr="001A1708" w14:paraId="62B5FCB0" w14:textId="77777777" w:rsidTr="005B3846">
        <w:trPr>
          <w:trHeight w:val="612"/>
        </w:trPr>
        <w:tc>
          <w:tcPr>
            <w:tcW w:w="1701" w:type="dxa"/>
            <w:vAlign w:val="center"/>
          </w:tcPr>
          <w:p w14:paraId="58D1E69E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789189D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14:paraId="3181F103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6107DFD9" w14:textId="77777777" w:rsidR="005B3846" w:rsidRPr="001A1708" w:rsidRDefault="005B3846" w:rsidP="005B3846">
            <w:pPr>
              <w:ind w:right="68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14:paraId="062366EB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7300C1B" w14:textId="77777777" w:rsidR="005B3846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9292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Yes </w:t>
            </w:r>
          </w:p>
          <w:p w14:paraId="294D2D45" w14:textId="77777777" w:rsidR="005B3846" w:rsidRPr="001A1708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9524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 No / NA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CE7228" w14:textId="77777777" w:rsidR="005B3846" w:rsidRPr="001A1708" w:rsidRDefault="005B3846" w:rsidP="005B3846">
            <w:pPr>
              <w:ind w:right="34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AFE23F3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5B3846" w:rsidRPr="001A1708" w14:paraId="6FCA6B1D" w14:textId="77777777" w:rsidTr="005B3846">
        <w:trPr>
          <w:trHeight w:val="612"/>
        </w:trPr>
        <w:tc>
          <w:tcPr>
            <w:tcW w:w="1701" w:type="dxa"/>
            <w:vAlign w:val="center"/>
          </w:tcPr>
          <w:p w14:paraId="7AABDCDA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448D22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14:paraId="16E72799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3CE6CEAE" w14:textId="77777777" w:rsidR="005B3846" w:rsidRPr="001A1708" w:rsidRDefault="005B3846" w:rsidP="005B3846">
            <w:pPr>
              <w:ind w:right="68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14:paraId="7D93C897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98351D3" w14:textId="77777777" w:rsidR="005B3846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4138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Yes </w:t>
            </w:r>
          </w:p>
          <w:p w14:paraId="2DE6E6FE" w14:textId="77777777" w:rsidR="005B3846" w:rsidRPr="001A1708" w:rsidRDefault="00B8101C" w:rsidP="005B3846">
            <w:pPr>
              <w:ind w:right="94"/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47451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 No / NA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3861DD" w14:textId="77777777" w:rsidR="005B3846" w:rsidRPr="001A1708" w:rsidRDefault="005B3846" w:rsidP="005B3846">
            <w:pPr>
              <w:ind w:right="34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40F089E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5B3846" w:rsidRPr="001A1708" w14:paraId="24B0DE9A" w14:textId="77777777" w:rsidTr="005B3846">
        <w:trPr>
          <w:trHeight w:val="612"/>
        </w:trPr>
        <w:tc>
          <w:tcPr>
            <w:tcW w:w="1701" w:type="dxa"/>
            <w:vAlign w:val="center"/>
          </w:tcPr>
          <w:p w14:paraId="437C2FF2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E482CDC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14:paraId="01EDB484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1732CF19" w14:textId="77777777" w:rsidR="005B3846" w:rsidRPr="001A1708" w:rsidRDefault="005B3846" w:rsidP="005B3846">
            <w:pPr>
              <w:ind w:right="68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14:paraId="133FACD5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CD61B15" w14:textId="77777777" w:rsidR="005B3846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64673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Yes </w:t>
            </w:r>
          </w:p>
          <w:p w14:paraId="0CD9B4D9" w14:textId="77777777" w:rsidR="005B3846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6586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 No / NA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FB8F7F" w14:textId="77777777" w:rsidR="005B3846" w:rsidRPr="001A1708" w:rsidRDefault="005B3846" w:rsidP="005B3846">
            <w:pPr>
              <w:ind w:right="34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BBCCA7C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5B3846" w:rsidRPr="001A1708" w14:paraId="10ED1112" w14:textId="77777777" w:rsidTr="005B3846">
        <w:trPr>
          <w:trHeight w:val="612"/>
        </w:trPr>
        <w:tc>
          <w:tcPr>
            <w:tcW w:w="1701" w:type="dxa"/>
            <w:vAlign w:val="center"/>
          </w:tcPr>
          <w:p w14:paraId="30586E79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B92D818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14:paraId="5B78FD23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4B94218C" w14:textId="77777777" w:rsidR="005B3846" w:rsidRPr="001A1708" w:rsidRDefault="005B3846" w:rsidP="005B3846">
            <w:pPr>
              <w:ind w:right="68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14:paraId="0CD7DF0A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0943AAE" w14:textId="77777777" w:rsidR="005B3846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92101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Yes </w:t>
            </w:r>
          </w:p>
          <w:p w14:paraId="619BF9F4" w14:textId="77777777" w:rsidR="005B3846" w:rsidRPr="001A1708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27498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 No / NA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D0F031" w14:textId="77777777" w:rsidR="005B3846" w:rsidRPr="001A1708" w:rsidRDefault="005B3846" w:rsidP="005B3846">
            <w:pPr>
              <w:ind w:right="34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59B4684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5B3846" w:rsidRPr="001A1708" w14:paraId="01ECB90E" w14:textId="77777777" w:rsidTr="005B3846">
        <w:trPr>
          <w:trHeight w:val="612"/>
        </w:trPr>
        <w:tc>
          <w:tcPr>
            <w:tcW w:w="1701" w:type="dxa"/>
            <w:vAlign w:val="center"/>
          </w:tcPr>
          <w:p w14:paraId="71B48E37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6C0DA67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14:paraId="1F87762A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2ACCED72" w14:textId="77777777" w:rsidR="005B3846" w:rsidRPr="001A1708" w:rsidRDefault="005B3846" w:rsidP="005B3846">
            <w:pPr>
              <w:ind w:right="68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14:paraId="12BDED22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B3EE61B" w14:textId="77777777" w:rsidR="005B3846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13384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Yes </w:t>
            </w:r>
          </w:p>
          <w:p w14:paraId="570E487D" w14:textId="77777777" w:rsidR="005B3846" w:rsidRPr="001A1708" w:rsidRDefault="00B8101C" w:rsidP="005B3846">
            <w:pPr>
              <w:ind w:right="94"/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56209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 No / NA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FFC378" w14:textId="77777777" w:rsidR="005B3846" w:rsidRPr="001A1708" w:rsidRDefault="005B3846" w:rsidP="005B3846">
            <w:pPr>
              <w:ind w:right="34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3FAA730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5B3846" w:rsidRPr="001A1708" w14:paraId="47441CA8" w14:textId="77777777" w:rsidTr="005B3846">
        <w:trPr>
          <w:trHeight w:val="612"/>
        </w:trPr>
        <w:tc>
          <w:tcPr>
            <w:tcW w:w="1701" w:type="dxa"/>
            <w:vAlign w:val="center"/>
          </w:tcPr>
          <w:p w14:paraId="7183EEAD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D686393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14:paraId="58C0F191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7D00288E" w14:textId="77777777" w:rsidR="005B3846" w:rsidRPr="001A1708" w:rsidRDefault="005B3846" w:rsidP="005B3846">
            <w:pPr>
              <w:ind w:right="68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14:paraId="0A20CA79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704333D" w14:textId="77777777" w:rsidR="005B3846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21554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Yes </w:t>
            </w:r>
          </w:p>
          <w:p w14:paraId="672E763C" w14:textId="77777777" w:rsidR="005B3846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21083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 No / NA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7ADC25" w14:textId="77777777" w:rsidR="005B3846" w:rsidRPr="001A1708" w:rsidRDefault="005B3846" w:rsidP="005B3846">
            <w:pPr>
              <w:ind w:right="34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05C7D6B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5B3846" w:rsidRPr="001A1708" w14:paraId="1804059D" w14:textId="77777777" w:rsidTr="005B3846">
        <w:trPr>
          <w:trHeight w:val="612"/>
        </w:trPr>
        <w:tc>
          <w:tcPr>
            <w:tcW w:w="1701" w:type="dxa"/>
            <w:vAlign w:val="center"/>
          </w:tcPr>
          <w:p w14:paraId="1B0C2802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C679970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14:paraId="6D7626D1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68BC048D" w14:textId="77777777" w:rsidR="005B3846" w:rsidRPr="001A1708" w:rsidRDefault="005B3846" w:rsidP="005B3846">
            <w:pPr>
              <w:ind w:right="68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14:paraId="10079355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DABCBE5" w14:textId="77777777" w:rsidR="005B3846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39154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Yes </w:t>
            </w:r>
          </w:p>
          <w:p w14:paraId="12B9C385" w14:textId="77777777" w:rsidR="005B3846" w:rsidRPr="001A1708" w:rsidRDefault="00B8101C" w:rsidP="005B3846">
            <w:pPr>
              <w:ind w:right="94"/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80372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 No / NA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8E890C" w14:textId="77777777" w:rsidR="005B3846" w:rsidRPr="001A1708" w:rsidRDefault="005B3846" w:rsidP="005B3846">
            <w:pPr>
              <w:ind w:right="34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62C995B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5B3846" w:rsidRPr="001A1708" w14:paraId="4C069C17" w14:textId="77777777" w:rsidTr="005B3846">
        <w:trPr>
          <w:trHeight w:val="612"/>
        </w:trPr>
        <w:tc>
          <w:tcPr>
            <w:tcW w:w="1701" w:type="dxa"/>
            <w:vAlign w:val="center"/>
          </w:tcPr>
          <w:p w14:paraId="6D580B6F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5BB9264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14:paraId="67EBE3E9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5F935CD3" w14:textId="77777777" w:rsidR="005B3846" w:rsidRPr="001A1708" w:rsidRDefault="005B3846" w:rsidP="005B3846">
            <w:pPr>
              <w:ind w:right="68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14:paraId="335CFC2B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142DE95" w14:textId="77777777" w:rsidR="005B3846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24826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Yes </w:t>
            </w:r>
          </w:p>
          <w:p w14:paraId="4D61AF41" w14:textId="77777777" w:rsidR="005B3846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76880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 No / NA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8D2223" w14:textId="77777777" w:rsidR="005B3846" w:rsidRPr="001A1708" w:rsidRDefault="005B3846" w:rsidP="005B3846">
            <w:pPr>
              <w:ind w:right="34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C63642B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5B3846" w:rsidRPr="001A1708" w14:paraId="7F61E653" w14:textId="77777777" w:rsidTr="005B3846">
        <w:trPr>
          <w:trHeight w:val="612"/>
        </w:trPr>
        <w:tc>
          <w:tcPr>
            <w:tcW w:w="1701" w:type="dxa"/>
            <w:vAlign w:val="center"/>
          </w:tcPr>
          <w:p w14:paraId="349EE95C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F6B4171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14:paraId="60BA6FC7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6B5F1C6D" w14:textId="77777777" w:rsidR="005B3846" w:rsidRPr="001A1708" w:rsidRDefault="005B3846" w:rsidP="005B3846">
            <w:pPr>
              <w:ind w:right="68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14:paraId="3AD27A75" w14:textId="77777777" w:rsidR="005B3846" w:rsidRPr="001A1708" w:rsidRDefault="005B3846" w:rsidP="005B3846">
            <w:pPr>
              <w:ind w:right="33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7B0B3E5" w14:textId="77777777" w:rsidR="005B3846" w:rsidRDefault="00B8101C" w:rsidP="005B3846">
            <w:pPr>
              <w:contextualSpacing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61552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Yes </w:t>
            </w:r>
          </w:p>
          <w:p w14:paraId="10F2266B" w14:textId="77777777" w:rsidR="005B3846" w:rsidRDefault="00B8101C" w:rsidP="005B3846">
            <w:pPr>
              <w:contextualSpacing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3766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46" w:rsidRPr="00CD04E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B3846">
              <w:rPr>
                <w:rFonts w:cs="Arial"/>
                <w:b/>
                <w:sz w:val="16"/>
                <w:szCs w:val="16"/>
              </w:rPr>
              <w:t xml:space="preserve">  No / NA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B8A2A0" w14:textId="77777777" w:rsidR="005B3846" w:rsidRPr="001A1708" w:rsidRDefault="005B3846" w:rsidP="005B3846">
            <w:pPr>
              <w:ind w:right="34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A43A01B" w14:textId="77777777" w:rsidR="005B3846" w:rsidRPr="001A1708" w:rsidRDefault="005B3846" w:rsidP="005B3846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</w:tbl>
    <w:p w14:paraId="69CDF908" w14:textId="77777777" w:rsidR="00DE4C54" w:rsidRDefault="00DE4C54" w:rsidP="00EB1FD9">
      <w:pPr>
        <w:ind w:right="991"/>
      </w:pPr>
    </w:p>
    <w:sectPr w:rsidR="00DE4C54" w:rsidSect="00EF52B1">
      <w:headerReference w:type="default" r:id="rId22"/>
      <w:footerReference w:type="default" r:id="rId23"/>
      <w:type w:val="continuous"/>
      <w:pgSz w:w="16838" w:h="11906" w:orient="landscape"/>
      <w:pgMar w:top="1560" w:right="720" w:bottom="0" w:left="72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A2DE8" w14:textId="77777777" w:rsidR="00F36DB8" w:rsidRDefault="00F36DB8" w:rsidP="00F36DB8">
      <w:pPr>
        <w:spacing w:after="0" w:line="240" w:lineRule="auto"/>
      </w:pPr>
      <w:r>
        <w:separator/>
      </w:r>
    </w:p>
  </w:endnote>
  <w:endnote w:type="continuationSeparator" w:id="0">
    <w:p w14:paraId="6DB2D39D" w14:textId="77777777" w:rsidR="00F36DB8" w:rsidRDefault="00F36DB8" w:rsidP="00F3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2676" w14:textId="77777777" w:rsidR="00AE4BC5" w:rsidRDefault="00AE4BC5" w:rsidP="00AE4BC5">
    <w:pPr>
      <w:pStyle w:val="Footer"/>
      <w:tabs>
        <w:tab w:val="clear" w:pos="4513"/>
        <w:tab w:val="clear" w:pos="9026"/>
        <w:tab w:val="right" w:pos="11906"/>
      </w:tabs>
      <w:ind w:left="993"/>
      <w:rPr>
        <w:noProof/>
        <w:sz w:val="18"/>
      </w:rPr>
    </w:pPr>
  </w:p>
  <w:p w14:paraId="5F034459" w14:textId="77777777" w:rsidR="00C96413" w:rsidRDefault="004B06B9" w:rsidP="00DE4C54">
    <w:pPr>
      <w:pStyle w:val="Footer"/>
      <w:tabs>
        <w:tab w:val="clear" w:pos="4513"/>
        <w:tab w:val="clear" w:pos="9026"/>
        <w:tab w:val="right" w:pos="15451"/>
      </w:tabs>
      <w:ind w:left="14317"/>
      <w:jc w:val="right"/>
    </w:pPr>
    <w:r w:rsidRPr="00C52A1D">
      <w:rPr>
        <w:noProof/>
        <w:sz w:val="18"/>
      </w:rPr>
      <w:t xml:space="preserve">Page </w:t>
    </w:r>
    <w:r w:rsidRPr="00C52A1D">
      <w:rPr>
        <w:b/>
        <w:noProof/>
        <w:sz w:val="18"/>
      </w:rPr>
      <w:fldChar w:fldCharType="begin"/>
    </w:r>
    <w:r w:rsidRPr="00C52A1D">
      <w:rPr>
        <w:b/>
        <w:noProof/>
        <w:sz w:val="18"/>
      </w:rPr>
      <w:instrText xml:space="preserve"> PAGE  \* Arabic  \* MERGEFORMAT </w:instrText>
    </w:r>
    <w:r w:rsidRPr="00C52A1D">
      <w:rPr>
        <w:b/>
        <w:noProof/>
        <w:sz w:val="18"/>
      </w:rPr>
      <w:fldChar w:fldCharType="separate"/>
    </w:r>
    <w:r w:rsidR="00A42D54">
      <w:rPr>
        <w:b/>
        <w:noProof/>
        <w:sz w:val="18"/>
      </w:rPr>
      <w:t>2</w:t>
    </w:r>
    <w:r w:rsidRPr="00C52A1D">
      <w:rPr>
        <w:b/>
        <w:noProof/>
        <w:sz w:val="18"/>
      </w:rPr>
      <w:fldChar w:fldCharType="end"/>
    </w:r>
    <w:r w:rsidRPr="00C52A1D">
      <w:rPr>
        <w:noProof/>
        <w:sz w:val="18"/>
      </w:rPr>
      <w:t xml:space="preserve"> of </w:t>
    </w:r>
    <w:r w:rsidRPr="00C52A1D">
      <w:rPr>
        <w:b/>
        <w:noProof/>
        <w:sz w:val="18"/>
      </w:rPr>
      <w:fldChar w:fldCharType="begin"/>
    </w:r>
    <w:r w:rsidRPr="00C52A1D">
      <w:rPr>
        <w:b/>
        <w:noProof/>
        <w:sz w:val="18"/>
      </w:rPr>
      <w:instrText xml:space="preserve"> NUMPAGES  \* Arabic  \* MERGEFORMAT </w:instrText>
    </w:r>
    <w:r w:rsidRPr="00C52A1D">
      <w:rPr>
        <w:b/>
        <w:noProof/>
        <w:sz w:val="18"/>
      </w:rPr>
      <w:fldChar w:fldCharType="separate"/>
    </w:r>
    <w:r w:rsidR="00A42D54">
      <w:rPr>
        <w:b/>
        <w:noProof/>
        <w:sz w:val="18"/>
      </w:rPr>
      <w:t>2</w:t>
    </w:r>
    <w:r w:rsidRPr="00C52A1D">
      <w:rPr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7A8A" w14:textId="77777777" w:rsidR="00F36DB8" w:rsidRDefault="00F36DB8" w:rsidP="00F36DB8">
      <w:pPr>
        <w:spacing w:after="0" w:line="240" w:lineRule="auto"/>
      </w:pPr>
      <w:r>
        <w:separator/>
      </w:r>
    </w:p>
  </w:footnote>
  <w:footnote w:type="continuationSeparator" w:id="0">
    <w:p w14:paraId="747B036E" w14:textId="77777777" w:rsidR="00F36DB8" w:rsidRDefault="00F36DB8" w:rsidP="00F3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3491" w14:textId="77777777" w:rsidR="00C96413" w:rsidRPr="00627DA6" w:rsidRDefault="000E4CE2" w:rsidP="000E4CE2">
    <w:pPr>
      <w:pStyle w:val="Header"/>
      <w:tabs>
        <w:tab w:val="clear" w:pos="9026"/>
        <w:tab w:val="left" w:pos="14595"/>
      </w:tabs>
      <w:rPr>
        <w:rFonts w:ascii="Arial Narrow" w:hAnsi="Arial Narrow"/>
        <w:b/>
        <w:color w:val="31849B"/>
      </w:rPr>
    </w:pPr>
    <w:r>
      <w:rPr>
        <w:rFonts w:ascii="Arial Narrow" w:hAnsi="Arial Narrow"/>
        <w:b/>
        <w:caps/>
        <w:noProof/>
        <w:color w:val="31849B"/>
        <w:sz w:val="40"/>
        <w:szCs w:val="40"/>
      </w:rPr>
      <w:drawing>
        <wp:anchor distT="0" distB="0" distL="114300" distR="114300" simplePos="0" relativeHeight="251658240" behindDoc="1" locked="0" layoutInCell="1" allowOverlap="1" wp14:anchorId="18219376" wp14:editId="5B22CE10">
          <wp:simplePos x="0" y="0"/>
          <wp:positionH relativeFrom="margin">
            <wp:posOffset>9124950</wp:posOffset>
          </wp:positionH>
          <wp:positionV relativeFrom="margin">
            <wp:posOffset>-800100</wp:posOffset>
          </wp:positionV>
          <wp:extent cx="577061" cy="554668"/>
          <wp:effectExtent l="0" t="0" r="0" b="0"/>
          <wp:wrapNone/>
          <wp:docPr id="3" name="Picture 3" descr="Description: City of Melbour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ity of Melbour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61" cy="554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6B9" w:rsidRPr="00DE4C54">
      <w:rPr>
        <w:rFonts w:cs="Arial"/>
        <w:b/>
        <w:caps/>
        <w:sz w:val="32"/>
        <w:szCs w:val="40"/>
      </w:rPr>
      <w:t xml:space="preserve">vendor list </w:t>
    </w:r>
    <w:r w:rsidRPr="00DE4C54">
      <w:rPr>
        <w:rFonts w:cs="Arial"/>
        <w:b/>
        <w:caps/>
        <w:sz w:val="32"/>
        <w:szCs w:val="40"/>
      </w:rPr>
      <w:t>- Public Events</w:t>
    </w:r>
    <w:r>
      <w:rPr>
        <w:rFonts w:cs="Arial"/>
        <w:b/>
        <w:caps/>
        <w:color w:val="31849B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472F9"/>
    <w:multiLevelType w:val="hybridMultilevel"/>
    <w:tmpl w:val="FFA29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47A"/>
    <w:multiLevelType w:val="hybridMultilevel"/>
    <w:tmpl w:val="68A4F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F627B"/>
    <w:multiLevelType w:val="hybridMultilevel"/>
    <w:tmpl w:val="9B44E8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B71AB"/>
    <w:multiLevelType w:val="hybridMultilevel"/>
    <w:tmpl w:val="EF6C81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443138">
    <w:abstractNumId w:val="1"/>
  </w:num>
  <w:num w:numId="2" w16cid:durableId="1258751944">
    <w:abstractNumId w:val="3"/>
  </w:num>
  <w:num w:numId="3" w16cid:durableId="364141938">
    <w:abstractNumId w:val="2"/>
  </w:num>
  <w:num w:numId="4" w16cid:durableId="987125089">
    <w:abstractNumId w:val="0"/>
  </w:num>
  <w:num w:numId="5" w16cid:durableId="265895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98535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B8"/>
    <w:rsid w:val="00003040"/>
    <w:rsid w:val="00013017"/>
    <w:rsid w:val="0007347A"/>
    <w:rsid w:val="00093999"/>
    <w:rsid w:val="000E4CE2"/>
    <w:rsid w:val="000F1616"/>
    <w:rsid w:val="000F6491"/>
    <w:rsid w:val="000F7D41"/>
    <w:rsid w:val="00177059"/>
    <w:rsid w:val="00195D49"/>
    <w:rsid w:val="001A1708"/>
    <w:rsid w:val="001E06FE"/>
    <w:rsid w:val="002254E5"/>
    <w:rsid w:val="00244CD8"/>
    <w:rsid w:val="00276697"/>
    <w:rsid w:val="00291A11"/>
    <w:rsid w:val="002C75FB"/>
    <w:rsid w:val="002C7A85"/>
    <w:rsid w:val="00331F6D"/>
    <w:rsid w:val="003371BB"/>
    <w:rsid w:val="003A6FC1"/>
    <w:rsid w:val="003B0A8B"/>
    <w:rsid w:val="003E3CC4"/>
    <w:rsid w:val="0043143B"/>
    <w:rsid w:val="004401D2"/>
    <w:rsid w:val="004B06B9"/>
    <w:rsid w:val="004D04B2"/>
    <w:rsid w:val="00522278"/>
    <w:rsid w:val="00566BC2"/>
    <w:rsid w:val="005B3846"/>
    <w:rsid w:val="005F3710"/>
    <w:rsid w:val="00614B2C"/>
    <w:rsid w:val="006431F3"/>
    <w:rsid w:val="00682BD5"/>
    <w:rsid w:val="006A19AD"/>
    <w:rsid w:val="006A6206"/>
    <w:rsid w:val="006F0C94"/>
    <w:rsid w:val="00703D40"/>
    <w:rsid w:val="007066D0"/>
    <w:rsid w:val="00717342"/>
    <w:rsid w:val="007227A0"/>
    <w:rsid w:val="007344F0"/>
    <w:rsid w:val="007518D0"/>
    <w:rsid w:val="007B6E12"/>
    <w:rsid w:val="00885080"/>
    <w:rsid w:val="00906678"/>
    <w:rsid w:val="00907ABD"/>
    <w:rsid w:val="009300C8"/>
    <w:rsid w:val="009B2D91"/>
    <w:rsid w:val="00A42D54"/>
    <w:rsid w:val="00A524B8"/>
    <w:rsid w:val="00A97E51"/>
    <w:rsid w:val="00AD48A4"/>
    <w:rsid w:val="00AD7F58"/>
    <w:rsid w:val="00AE4BC5"/>
    <w:rsid w:val="00B12810"/>
    <w:rsid w:val="00B21AA2"/>
    <w:rsid w:val="00B335B8"/>
    <w:rsid w:val="00B4744C"/>
    <w:rsid w:val="00B6108D"/>
    <w:rsid w:val="00B8101C"/>
    <w:rsid w:val="00BA7A0A"/>
    <w:rsid w:val="00BB1ECB"/>
    <w:rsid w:val="00C22E71"/>
    <w:rsid w:val="00C63244"/>
    <w:rsid w:val="00C742CD"/>
    <w:rsid w:val="00C863DF"/>
    <w:rsid w:val="00C96413"/>
    <w:rsid w:val="00CC2D6C"/>
    <w:rsid w:val="00CD04EE"/>
    <w:rsid w:val="00CF085A"/>
    <w:rsid w:val="00CF0F57"/>
    <w:rsid w:val="00D4205D"/>
    <w:rsid w:val="00D448D9"/>
    <w:rsid w:val="00D533DB"/>
    <w:rsid w:val="00D6311E"/>
    <w:rsid w:val="00D831FC"/>
    <w:rsid w:val="00DE4C54"/>
    <w:rsid w:val="00E2794E"/>
    <w:rsid w:val="00E5305B"/>
    <w:rsid w:val="00E96041"/>
    <w:rsid w:val="00EB1FD9"/>
    <w:rsid w:val="00EB56D0"/>
    <w:rsid w:val="00ED1D3C"/>
    <w:rsid w:val="00EF52B1"/>
    <w:rsid w:val="00F060C9"/>
    <w:rsid w:val="00F36DB8"/>
    <w:rsid w:val="00F3787D"/>
    <w:rsid w:val="00F67B4F"/>
    <w:rsid w:val="00F70EF1"/>
    <w:rsid w:val="00FC74A7"/>
    <w:rsid w:val="00FD4C03"/>
    <w:rsid w:val="00FE0975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3E61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D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D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D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DB8"/>
    <w:rPr>
      <w:sz w:val="22"/>
      <w:szCs w:val="22"/>
    </w:rPr>
  </w:style>
  <w:style w:type="character" w:styleId="Hyperlink">
    <w:name w:val="Hyperlink"/>
    <w:uiPriority w:val="99"/>
    <w:unhideWhenUsed/>
    <w:rsid w:val="00F36DB8"/>
    <w:rPr>
      <w:color w:val="0000FF"/>
      <w:u w:val="single"/>
    </w:rPr>
  </w:style>
  <w:style w:type="table" w:styleId="TableGrid">
    <w:name w:val="Table Grid"/>
    <w:basedOn w:val="TableNormal"/>
    <w:uiPriority w:val="59"/>
    <w:rsid w:val="000F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4B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E4BC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431F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37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vic.gov.au/report-pollution/report-balloon-releases" TargetMode="External"/><Relationship Id="rId13" Type="http://schemas.openxmlformats.org/officeDocument/2006/relationships/hyperlink" Target="https://www.esv.vic.gov.au/about-us/publications/brochures-and-merchandise/gas-safety-public-events" TargetMode="External"/><Relationship Id="rId18" Type="http://schemas.openxmlformats.org/officeDocument/2006/relationships/hyperlink" Target="https://www.melbourne.vic.gov.au/business/permits-and-approvals/hospitality-businesses/pages/temporary-mobile-food-premises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odtrader.vic.gov.a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sv.vic.gov.au/about-us/publications/brochures-and-merchandise/gas-safety-public-events" TargetMode="External"/><Relationship Id="rId17" Type="http://schemas.openxmlformats.org/officeDocument/2006/relationships/hyperlink" Target="mailto:hsevents@melbourne.vic.gov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2.health.vic.gov.au/public-health/tobacco-reform" TargetMode="External"/><Relationship Id="rId20" Type="http://schemas.openxmlformats.org/officeDocument/2006/relationships/hyperlink" Target="https://foodtrader.vic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c.gov.au/early-childhood-update-december-2022/single-use-plastics-ba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elbourne.vic.gov.au/business/permits-and-approvals/hospitality-businesses/pages/temporary-mobile-food-premises.aspx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epa.vic.gov.au/report-pollution/report-balloon-releases" TargetMode="External"/><Relationship Id="rId19" Type="http://schemas.openxmlformats.org/officeDocument/2006/relationships/hyperlink" Target="https://www2.health.vic.gov.au/public-health/tobacco-re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c.gov.au/early-childhood-update-december-2022/single-use-plastics-ban" TargetMode="External"/><Relationship Id="rId14" Type="http://schemas.openxmlformats.org/officeDocument/2006/relationships/hyperlink" Target="mailto:hsevents@melbourne.vic.gov.au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E8D0E-AAF7-4D29-978D-35B043A4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permits - vendor list template</dc:title>
  <dc:creator/>
  <cp:lastModifiedBy/>
  <cp:revision>1</cp:revision>
  <dcterms:created xsi:type="dcterms:W3CDTF">2024-10-28T00:50:00Z</dcterms:created>
  <dcterms:modified xsi:type="dcterms:W3CDTF">2024-10-28T00:50:00Z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20241028115028202</vt:lpwstr>
  </property>
</Properties>
</file>